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966BB" w14:textId="77777777" w:rsidR="00AC06BE" w:rsidRPr="0031556F" w:rsidRDefault="00CB1867" w:rsidP="007D28B0">
      <w:pPr>
        <w:tabs>
          <w:tab w:val="left" w:pos="10359"/>
        </w:tabs>
        <w:spacing w:after="0"/>
        <w:rPr>
          <w:rFonts w:cstheme="minorHAnsi"/>
          <w:b/>
          <w:sz w:val="52"/>
        </w:rPr>
      </w:pPr>
      <w:r w:rsidRPr="0031556F">
        <w:rPr>
          <w:rFonts w:cstheme="minorHAnsi"/>
          <w:b/>
          <w:noProof/>
          <w:sz w:val="52"/>
          <w:lang w:eastAsia="en-GB"/>
        </w:rPr>
        <w:drawing>
          <wp:inline distT="0" distB="0" distL="0" distR="0" wp14:anchorId="17796744" wp14:editId="49B5C7A2">
            <wp:extent cx="620197" cy="612843"/>
            <wp:effectExtent l="0" t="0" r="2540" b="0"/>
            <wp:docPr id="20" name="Picture 20" descr="C:\Users\elain\Documents\WORK\ELAINE SCHOOL IMPROVEMENT\THE MAT -Warwickshire and Cov Diocese\QUEENS NUNEATON\MASTER FORMS\Love in A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elain\Documents\WORK\ELAINE SCHOOL IMPROVEMENT\THE MAT -Warwickshire and Cov Diocese\QUEENS NUNEATON\MASTER FORMS\Love in Action.jpg"/>
                    <pic:cNvPicPr>
                      <a:picLocks noChangeAspect="1" noChangeArrowheads="1"/>
                    </pic:cNvPicPr>
                  </pic:nvPicPr>
                  <pic:blipFill>
                    <a:blip r:embed="rId9" cstate="print"/>
                    <a:srcRect/>
                    <a:stretch>
                      <a:fillRect/>
                    </a:stretch>
                  </pic:blipFill>
                  <pic:spPr bwMode="auto">
                    <a:xfrm>
                      <a:off x="0" y="0"/>
                      <a:ext cx="624715" cy="617308"/>
                    </a:xfrm>
                    <a:prstGeom prst="rect">
                      <a:avLst/>
                    </a:prstGeom>
                    <a:noFill/>
                    <a:ln w="9525">
                      <a:noFill/>
                      <a:miter lim="800000"/>
                      <a:headEnd/>
                      <a:tailEnd/>
                    </a:ln>
                  </pic:spPr>
                </pic:pic>
              </a:graphicData>
            </a:graphic>
          </wp:inline>
        </w:drawing>
      </w:r>
      <w:r w:rsidRPr="0031556F">
        <w:rPr>
          <w:rFonts w:cstheme="minorHAnsi"/>
          <w:b/>
          <w:sz w:val="52"/>
        </w:rPr>
        <w:t xml:space="preserve">                            </w:t>
      </w:r>
      <w:r w:rsidR="00D94878" w:rsidRPr="0031556F">
        <w:rPr>
          <w:rFonts w:cstheme="minorHAnsi"/>
          <w:b/>
          <w:sz w:val="52"/>
        </w:rPr>
        <w:t xml:space="preserve">   </w:t>
      </w:r>
      <w:r w:rsidR="00EA3153" w:rsidRPr="0031556F">
        <w:rPr>
          <w:rFonts w:cstheme="minorHAnsi"/>
          <w:b/>
          <w:sz w:val="48"/>
        </w:rPr>
        <w:t>SCHOOL TRIPS AND</w:t>
      </w:r>
      <w:r w:rsidRPr="0031556F">
        <w:rPr>
          <w:rFonts w:cstheme="minorHAnsi"/>
          <w:b/>
          <w:sz w:val="48"/>
        </w:rPr>
        <w:t xml:space="preserve"> VISITORS</w:t>
      </w:r>
    </w:p>
    <w:p w14:paraId="177966BC" w14:textId="77777777" w:rsidR="00CB1867" w:rsidRPr="0031556F" w:rsidRDefault="00CB1867" w:rsidP="007D28B0">
      <w:pPr>
        <w:tabs>
          <w:tab w:val="left" w:pos="10359"/>
        </w:tabs>
        <w:spacing w:after="0"/>
        <w:jc w:val="center"/>
        <w:rPr>
          <w:rFonts w:cstheme="minorHAnsi"/>
          <w:b/>
          <w:i/>
          <w:sz w:val="28"/>
        </w:rPr>
      </w:pPr>
      <w:r w:rsidRPr="0031556F">
        <w:rPr>
          <w:rFonts w:cstheme="minorHAnsi"/>
          <w:b/>
          <w:i/>
          <w:sz w:val="28"/>
        </w:rPr>
        <w:t>Linked to our Inspirations of Aspiration / Opportunity / Respect</w:t>
      </w:r>
    </w:p>
    <w:p w14:paraId="177966BE" w14:textId="106156A8" w:rsidR="008437C3" w:rsidRPr="0031556F" w:rsidRDefault="0031556F" w:rsidP="007D28B0">
      <w:pPr>
        <w:tabs>
          <w:tab w:val="left" w:pos="10359"/>
        </w:tabs>
        <w:spacing w:after="0"/>
        <w:jc w:val="center"/>
        <w:rPr>
          <w:rFonts w:cstheme="minorHAnsi"/>
          <w:b/>
          <w:i/>
          <w:sz w:val="28"/>
        </w:rPr>
      </w:pPr>
      <w:r w:rsidRPr="0031556F">
        <w:rPr>
          <w:rFonts w:cstheme="minorHAnsi"/>
          <w:b/>
          <w:i/>
          <w:sz w:val="28"/>
        </w:rPr>
        <w:t>202</w:t>
      </w:r>
      <w:r w:rsidR="00C77E61">
        <w:rPr>
          <w:rFonts w:cstheme="minorHAnsi"/>
          <w:b/>
          <w:i/>
          <w:sz w:val="28"/>
        </w:rPr>
        <w:t>5</w:t>
      </w:r>
      <w:r w:rsidRPr="0031556F">
        <w:rPr>
          <w:rFonts w:cstheme="minorHAnsi"/>
          <w:b/>
          <w:i/>
          <w:sz w:val="28"/>
        </w:rPr>
        <w:t xml:space="preserve"> - 202</w:t>
      </w:r>
      <w:r w:rsidR="00C77E61">
        <w:rPr>
          <w:rFonts w:cstheme="minorHAnsi"/>
          <w:b/>
          <w:i/>
          <w:sz w:val="28"/>
        </w:rPr>
        <w:t>6</w:t>
      </w:r>
    </w:p>
    <w:tbl>
      <w:tblPr>
        <w:tblStyle w:val="TableGrid"/>
        <w:tblW w:w="0" w:type="auto"/>
        <w:tblLook w:val="04A0" w:firstRow="1" w:lastRow="0" w:firstColumn="1" w:lastColumn="0" w:noHBand="0" w:noVBand="1"/>
      </w:tblPr>
      <w:tblGrid>
        <w:gridCol w:w="1277"/>
        <w:gridCol w:w="3691"/>
        <w:gridCol w:w="1404"/>
        <w:gridCol w:w="9016"/>
      </w:tblGrid>
      <w:tr w:rsidR="00CB1867" w:rsidRPr="0031556F" w14:paraId="177966C3" w14:textId="77777777" w:rsidTr="00777931">
        <w:tc>
          <w:tcPr>
            <w:tcW w:w="1277" w:type="dxa"/>
          </w:tcPr>
          <w:p w14:paraId="177966BF" w14:textId="77777777" w:rsidR="00CB1867" w:rsidRPr="0031556F" w:rsidRDefault="00CB1867" w:rsidP="00D94878">
            <w:pPr>
              <w:tabs>
                <w:tab w:val="left" w:pos="10359"/>
              </w:tabs>
              <w:jc w:val="center"/>
              <w:rPr>
                <w:rFonts w:cstheme="minorHAnsi"/>
                <w:b/>
                <w:sz w:val="32"/>
              </w:rPr>
            </w:pPr>
            <w:r w:rsidRPr="0031556F">
              <w:rPr>
                <w:rFonts w:cstheme="minorHAnsi"/>
                <w:b/>
                <w:sz w:val="32"/>
              </w:rPr>
              <w:t xml:space="preserve">YEAR </w:t>
            </w:r>
          </w:p>
        </w:tc>
        <w:tc>
          <w:tcPr>
            <w:tcW w:w="3691" w:type="dxa"/>
          </w:tcPr>
          <w:p w14:paraId="177966C0" w14:textId="77777777" w:rsidR="00CB1867" w:rsidRPr="0031556F" w:rsidRDefault="00CB1867" w:rsidP="00CB1867">
            <w:pPr>
              <w:tabs>
                <w:tab w:val="left" w:pos="10359"/>
              </w:tabs>
              <w:jc w:val="center"/>
              <w:rPr>
                <w:rFonts w:cstheme="minorHAnsi"/>
                <w:b/>
                <w:sz w:val="32"/>
              </w:rPr>
            </w:pPr>
            <w:r w:rsidRPr="0031556F">
              <w:rPr>
                <w:rFonts w:cstheme="minorHAnsi"/>
                <w:b/>
                <w:sz w:val="32"/>
              </w:rPr>
              <w:t>WHAT / WHO / WHERE?</w:t>
            </w:r>
          </w:p>
        </w:tc>
        <w:tc>
          <w:tcPr>
            <w:tcW w:w="1404" w:type="dxa"/>
          </w:tcPr>
          <w:p w14:paraId="177966C1" w14:textId="77777777" w:rsidR="00CB1867" w:rsidRPr="0031556F" w:rsidRDefault="00CB1867" w:rsidP="00CB1867">
            <w:pPr>
              <w:tabs>
                <w:tab w:val="left" w:pos="10359"/>
              </w:tabs>
              <w:jc w:val="center"/>
              <w:rPr>
                <w:rFonts w:cstheme="minorHAnsi"/>
                <w:b/>
                <w:sz w:val="32"/>
              </w:rPr>
            </w:pPr>
            <w:r w:rsidRPr="0031556F">
              <w:rPr>
                <w:rFonts w:cstheme="minorHAnsi"/>
                <w:b/>
                <w:sz w:val="32"/>
              </w:rPr>
              <w:t>WHEN?</w:t>
            </w:r>
          </w:p>
        </w:tc>
        <w:tc>
          <w:tcPr>
            <w:tcW w:w="9016" w:type="dxa"/>
          </w:tcPr>
          <w:p w14:paraId="177966C2" w14:textId="77777777" w:rsidR="00CB1867" w:rsidRPr="0031556F" w:rsidRDefault="00CB1867" w:rsidP="00CB1867">
            <w:pPr>
              <w:tabs>
                <w:tab w:val="left" w:pos="10359"/>
              </w:tabs>
              <w:jc w:val="center"/>
              <w:rPr>
                <w:rFonts w:cstheme="minorHAnsi"/>
                <w:b/>
                <w:sz w:val="32"/>
              </w:rPr>
            </w:pPr>
            <w:r w:rsidRPr="0031556F">
              <w:rPr>
                <w:rFonts w:cstheme="minorHAnsi"/>
                <w:b/>
                <w:sz w:val="32"/>
              </w:rPr>
              <w:t>WHY?</w:t>
            </w:r>
          </w:p>
        </w:tc>
      </w:tr>
      <w:tr w:rsidR="003F5A71" w:rsidRPr="0031556F" w14:paraId="177966CE" w14:textId="77777777" w:rsidTr="00777931">
        <w:tc>
          <w:tcPr>
            <w:tcW w:w="1277" w:type="dxa"/>
            <w:vMerge w:val="restart"/>
            <w:shd w:val="clear" w:color="auto" w:fill="FFE599" w:themeFill="accent4" w:themeFillTint="66"/>
          </w:tcPr>
          <w:p w14:paraId="177966C4" w14:textId="77777777" w:rsidR="003F5A71" w:rsidRPr="0031556F" w:rsidRDefault="003F5A71" w:rsidP="00CB1867">
            <w:pPr>
              <w:tabs>
                <w:tab w:val="left" w:pos="10359"/>
              </w:tabs>
              <w:jc w:val="center"/>
              <w:rPr>
                <w:rFonts w:cstheme="minorHAnsi"/>
                <w:b/>
                <w:sz w:val="32"/>
              </w:rPr>
            </w:pPr>
          </w:p>
          <w:p w14:paraId="177966C5" w14:textId="77777777" w:rsidR="003F5A71" w:rsidRPr="0031556F" w:rsidRDefault="003F5A71" w:rsidP="00CB1867">
            <w:pPr>
              <w:tabs>
                <w:tab w:val="left" w:pos="10359"/>
              </w:tabs>
              <w:jc w:val="center"/>
              <w:rPr>
                <w:rFonts w:cstheme="minorHAnsi"/>
                <w:b/>
                <w:sz w:val="32"/>
              </w:rPr>
            </w:pPr>
            <w:r w:rsidRPr="0031556F">
              <w:rPr>
                <w:rFonts w:cstheme="minorHAnsi"/>
                <w:b/>
                <w:sz w:val="32"/>
              </w:rPr>
              <w:t>3</w:t>
            </w:r>
          </w:p>
        </w:tc>
        <w:tc>
          <w:tcPr>
            <w:tcW w:w="3691" w:type="dxa"/>
          </w:tcPr>
          <w:p w14:paraId="177966C6" w14:textId="66BD9564" w:rsidR="003F5A71" w:rsidRPr="0031556F" w:rsidRDefault="003F5A71" w:rsidP="00CB1867">
            <w:pPr>
              <w:tabs>
                <w:tab w:val="left" w:pos="10359"/>
              </w:tabs>
              <w:jc w:val="center"/>
              <w:rPr>
                <w:rFonts w:cstheme="minorHAnsi"/>
                <w:sz w:val="28"/>
              </w:rPr>
            </w:pPr>
            <w:r w:rsidRPr="0031556F">
              <w:rPr>
                <w:rFonts w:cstheme="minorHAnsi"/>
                <w:sz w:val="28"/>
              </w:rPr>
              <w:t xml:space="preserve">LOCAL – </w:t>
            </w:r>
            <w:r>
              <w:rPr>
                <w:rFonts w:cstheme="minorHAnsi"/>
                <w:sz w:val="28"/>
              </w:rPr>
              <w:t>Mosque</w:t>
            </w:r>
          </w:p>
        </w:tc>
        <w:tc>
          <w:tcPr>
            <w:tcW w:w="1404" w:type="dxa"/>
          </w:tcPr>
          <w:p w14:paraId="177966C7" w14:textId="12191A29" w:rsidR="003F5A71" w:rsidRPr="0031556F" w:rsidRDefault="003F5A71" w:rsidP="00EA3153">
            <w:pPr>
              <w:tabs>
                <w:tab w:val="left" w:pos="10359"/>
              </w:tabs>
              <w:jc w:val="center"/>
              <w:rPr>
                <w:rFonts w:cstheme="minorHAnsi"/>
                <w:sz w:val="28"/>
              </w:rPr>
            </w:pPr>
            <w:proofErr w:type="spellStart"/>
            <w:r w:rsidRPr="0031556F">
              <w:rPr>
                <w:rFonts w:cstheme="minorHAnsi"/>
                <w:sz w:val="28"/>
              </w:rPr>
              <w:t>Aut</w:t>
            </w:r>
            <w:proofErr w:type="spellEnd"/>
            <w:r w:rsidRPr="0031556F">
              <w:rPr>
                <w:rFonts w:cstheme="minorHAnsi"/>
                <w:sz w:val="28"/>
              </w:rPr>
              <w:t xml:space="preserve"> </w:t>
            </w:r>
            <w:r>
              <w:rPr>
                <w:rFonts w:cstheme="minorHAnsi"/>
                <w:sz w:val="28"/>
              </w:rPr>
              <w:t>1</w:t>
            </w:r>
          </w:p>
          <w:p w14:paraId="177966C8" w14:textId="5D0444F7" w:rsidR="003F5A71" w:rsidRPr="0031556F" w:rsidRDefault="003F5A71" w:rsidP="00EA3153">
            <w:pPr>
              <w:tabs>
                <w:tab w:val="left" w:pos="10359"/>
              </w:tabs>
              <w:jc w:val="center"/>
              <w:rPr>
                <w:rFonts w:cstheme="minorHAnsi"/>
                <w:sz w:val="28"/>
              </w:rPr>
            </w:pPr>
          </w:p>
        </w:tc>
        <w:tc>
          <w:tcPr>
            <w:tcW w:w="9016" w:type="dxa"/>
          </w:tcPr>
          <w:p w14:paraId="7E40195A" w14:textId="55981CFC" w:rsidR="003F5A71" w:rsidRPr="002B5A36" w:rsidRDefault="003F5A71" w:rsidP="002B5A36">
            <w:pPr>
              <w:ind w:left="8"/>
              <w:rPr>
                <w:rFonts w:cstheme="minorHAnsi"/>
                <w:bCs/>
                <w:sz w:val="24"/>
                <w:szCs w:val="24"/>
              </w:rPr>
            </w:pPr>
            <w:r w:rsidRPr="002B5A36">
              <w:rPr>
                <w:rFonts w:cstheme="minorHAnsi"/>
                <w:sz w:val="24"/>
              </w:rPr>
              <w:t>Walking to our local mosque. Links to RE layover unit: “</w:t>
            </w:r>
            <w:r w:rsidRPr="002B5A36">
              <w:rPr>
                <w:rFonts w:cstheme="minorHAnsi"/>
                <w:bCs/>
                <w:sz w:val="24"/>
                <w:szCs w:val="24"/>
              </w:rPr>
              <w:t>How do those with Muslim worldviews often demonstrate their beliefs? (masjid, prayer and service to humanity)</w:t>
            </w:r>
            <w:r>
              <w:rPr>
                <w:rFonts w:cstheme="minorHAnsi"/>
                <w:bCs/>
                <w:sz w:val="24"/>
                <w:szCs w:val="24"/>
              </w:rPr>
              <w:t xml:space="preserve">” and </w:t>
            </w:r>
          </w:p>
          <w:p w14:paraId="177966CD" w14:textId="6C251606" w:rsidR="003F5A71" w:rsidRPr="00AF61D7" w:rsidRDefault="003F5A71" w:rsidP="00AF61D7">
            <w:pPr>
              <w:ind w:left="8"/>
              <w:rPr>
                <w:rFonts w:cstheme="minorHAnsi"/>
                <w:bCs/>
                <w:sz w:val="24"/>
                <w:szCs w:val="24"/>
              </w:rPr>
            </w:pPr>
            <w:r>
              <w:rPr>
                <w:rFonts w:cstheme="minorHAnsi"/>
                <w:bCs/>
                <w:sz w:val="24"/>
                <w:szCs w:val="24"/>
              </w:rPr>
              <w:t>“</w:t>
            </w:r>
            <w:r w:rsidRPr="002B5A36">
              <w:rPr>
                <w:rFonts w:cstheme="minorHAnsi"/>
                <w:bCs/>
                <w:sz w:val="24"/>
                <w:szCs w:val="24"/>
              </w:rPr>
              <w:t>What is so important about the Qur’an? (divine revelation and divine guidance)</w:t>
            </w:r>
            <w:r>
              <w:rPr>
                <w:rFonts w:cstheme="minorHAnsi"/>
                <w:bCs/>
                <w:sz w:val="24"/>
                <w:szCs w:val="24"/>
              </w:rPr>
              <w:t>”</w:t>
            </w:r>
          </w:p>
        </w:tc>
      </w:tr>
      <w:tr w:rsidR="003F5A71" w:rsidRPr="0031556F" w14:paraId="177966DC" w14:textId="77777777" w:rsidTr="00777931">
        <w:tc>
          <w:tcPr>
            <w:tcW w:w="1277" w:type="dxa"/>
            <w:vMerge/>
            <w:shd w:val="clear" w:color="auto" w:fill="FFE599" w:themeFill="accent4" w:themeFillTint="66"/>
          </w:tcPr>
          <w:p w14:paraId="177966D6" w14:textId="77777777" w:rsidR="003F5A71" w:rsidRPr="0031556F" w:rsidRDefault="003F5A71" w:rsidP="00CB1867">
            <w:pPr>
              <w:tabs>
                <w:tab w:val="left" w:pos="10359"/>
              </w:tabs>
              <w:jc w:val="center"/>
              <w:rPr>
                <w:rFonts w:cstheme="minorHAnsi"/>
                <w:b/>
                <w:sz w:val="32"/>
              </w:rPr>
            </w:pPr>
          </w:p>
        </w:tc>
        <w:tc>
          <w:tcPr>
            <w:tcW w:w="3691" w:type="dxa"/>
          </w:tcPr>
          <w:p w14:paraId="177966D7" w14:textId="0D0B9EC8" w:rsidR="003F5A71" w:rsidRPr="0031556F" w:rsidRDefault="003F5A71" w:rsidP="00CB1867">
            <w:pPr>
              <w:tabs>
                <w:tab w:val="left" w:pos="10359"/>
              </w:tabs>
              <w:jc w:val="center"/>
              <w:rPr>
                <w:rFonts w:cstheme="minorHAnsi"/>
                <w:sz w:val="28"/>
              </w:rPr>
            </w:pPr>
            <w:r>
              <w:rPr>
                <w:rFonts w:cstheme="minorHAnsi"/>
                <w:sz w:val="28"/>
              </w:rPr>
              <w:t>Stone Age workshop</w:t>
            </w:r>
          </w:p>
        </w:tc>
        <w:tc>
          <w:tcPr>
            <w:tcW w:w="1404" w:type="dxa"/>
          </w:tcPr>
          <w:p w14:paraId="177966D8" w14:textId="2A32437E" w:rsidR="003F5A71" w:rsidRPr="0031556F" w:rsidRDefault="003F5A71" w:rsidP="00EA3153">
            <w:pPr>
              <w:tabs>
                <w:tab w:val="left" w:pos="10359"/>
              </w:tabs>
              <w:jc w:val="center"/>
              <w:rPr>
                <w:rFonts w:cstheme="minorHAnsi"/>
                <w:sz w:val="28"/>
              </w:rPr>
            </w:pPr>
            <w:proofErr w:type="spellStart"/>
            <w:r>
              <w:rPr>
                <w:rFonts w:cstheme="minorHAnsi"/>
                <w:sz w:val="28"/>
              </w:rPr>
              <w:t>Aut</w:t>
            </w:r>
            <w:proofErr w:type="spellEnd"/>
            <w:r>
              <w:rPr>
                <w:rFonts w:cstheme="minorHAnsi"/>
                <w:sz w:val="28"/>
              </w:rPr>
              <w:t xml:space="preserve"> 2</w:t>
            </w:r>
            <w:r w:rsidRPr="0031556F">
              <w:rPr>
                <w:rFonts w:cstheme="minorHAnsi"/>
                <w:sz w:val="28"/>
              </w:rPr>
              <w:t xml:space="preserve"> </w:t>
            </w:r>
          </w:p>
        </w:tc>
        <w:tc>
          <w:tcPr>
            <w:tcW w:w="9016" w:type="dxa"/>
          </w:tcPr>
          <w:p w14:paraId="177966DB" w14:textId="3487B1A5" w:rsidR="003F5A71" w:rsidRPr="0031556F" w:rsidRDefault="003F5A71" w:rsidP="004F5D46">
            <w:pPr>
              <w:tabs>
                <w:tab w:val="left" w:pos="10359"/>
              </w:tabs>
              <w:jc w:val="center"/>
              <w:rPr>
                <w:rFonts w:cstheme="minorHAnsi"/>
                <w:sz w:val="24"/>
              </w:rPr>
            </w:pPr>
            <w:r>
              <w:rPr>
                <w:rFonts w:cstheme="minorHAnsi"/>
                <w:sz w:val="24"/>
              </w:rPr>
              <w:t>First History topic of the year is: “Adventures of Early Man”</w:t>
            </w:r>
          </w:p>
        </w:tc>
      </w:tr>
      <w:tr w:rsidR="003F5A71" w:rsidRPr="0031556F" w14:paraId="177966E1" w14:textId="77777777" w:rsidTr="00777931">
        <w:tc>
          <w:tcPr>
            <w:tcW w:w="1277" w:type="dxa"/>
            <w:vMerge/>
            <w:shd w:val="clear" w:color="auto" w:fill="FFE599" w:themeFill="accent4" w:themeFillTint="66"/>
          </w:tcPr>
          <w:p w14:paraId="177966DD" w14:textId="77777777" w:rsidR="003F5A71" w:rsidRPr="0031556F" w:rsidRDefault="003F5A71" w:rsidP="00CB1867">
            <w:pPr>
              <w:tabs>
                <w:tab w:val="left" w:pos="10359"/>
              </w:tabs>
              <w:jc w:val="center"/>
              <w:rPr>
                <w:rFonts w:cstheme="minorHAnsi"/>
                <w:b/>
                <w:sz w:val="32"/>
              </w:rPr>
            </w:pPr>
          </w:p>
        </w:tc>
        <w:tc>
          <w:tcPr>
            <w:tcW w:w="3691" w:type="dxa"/>
          </w:tcPr>
          <w:p w14:paraId="177966DE" w14:textId="32DAB3E2" w:rsidR="003F5A71" w:rsidRPr="0031556F" w:rsidRDefault="003F5A71" w:rsidP="002633BA">
            <w:pPr>
              <w:tabs>
                <w:tab w:val="left" w:pos="10359"/>
              </w:tabs>
              <w:jc w:val="center"/>
              <w:rPr>
                <w:rFonts w:cstheme="minorHAnsi"/>
                <w:sz w:val="28"/>
              </w:rPr>
            </w:pPr>
            <w:r>
              <w:rPr>
                <w:rFonts w:cstheme="minorHAnsi"/>
                <w:sz w:val="28"/>
              </w:rPr>
              <w:t xml:space="preserve">Egyptians workshop </w:t>
            </w:r>
          </w:p>
        </w:tc>
        <w:tc>
          <w:tcPr>
            <w:tcW w:w="1404" w:type="dxa"/>
          </w:tcPr>
          <w:p w14:paraId="177966DF" w14:textId="1113DE2F" w:rsidR="003F5A71" w:rsidRPr="0031556F" w:rsidRDefault="003F5A71" w:rsidP="00EA3153">
            <w:pPr>
              <w:tabs>
                <w:tab w:val="left" w:pos="10359"/>
              </w:tabs>
              <w:jc w:val="center"/>
              <w:rPr>
                <w:rFonts w:cstheme="minorHAnsi"/>
                <w:sz w:val="28"/>
              </w:rPr>
            </w:pPr>
            <w:r>
              <w:rPr>
                <w:rFonts w:cstheme="minorHAnsi"/>
                <w:sz w:val="28"/>
              </w:rPr>
              <w:t>Spr 1</w:t>
            </w:r>
          </w:p>
        </w:tc>
        <w:tc>
          <w:tcPr>
            <w:tcW w:w="9016" w:type="dxa"/>
          </w:tcPr>
          <w:p w14:paraId="177966E0" w14:textId="1E29BB90" w:rsidR="003F5A71" w:rsidRPr="0031556F" w:rsidRDefault="003F5A71" w:rsidP="00CB1867">
            <w:pPr>
              <w:tabs>
                <w:tab w:val="left" w:pos="10359"/>
              </w:tabs>
              <w:jc w:val="center"/>
              <w:rPr>
                <w:rFonts w:cstheme="minorHAnsi"/>
                <w:sz w:val="24"/>
              </w:rPr>
            </w:pPr>
            <w:r>
              <w:rPr>
                <w:rFonts w:cstheme="minorHAnsi"/>
                <w:sz w:val="24"/>
              </w:rPr>
              <w:t>Link to History unit on “Tomb Raiders”</w:t>
            </w:r>
          </w:p>
        </w:tc>
      </w:tr>
      <w:tr w:rsidR="003F5A71" w:rsidRPr="0031556F" w14:paraId="19065E35" w14:textId="77777777" w:rsidTr="00777931">
        <w:tc>
          <w:tcPr>
            <w:tcW w:w="1277" w:type="dxa"/>
            <w:vMerge/>
            <w:shd w:val="clear" w:color="auto" w:fill="FFE599" w:themeFill="accent4" w:themeFillTint="66"/>
          </w:tcPr>
          <w:p w14:paraId="260E9C69" w14:textId="77777777" w:rsidR="003F5A71" w:rsidRPr="0031556F" w:rsidRDefault="003F5A71" w:rsidP="00CB1867">
            <w:pPr>
              <w:tabs>
                <w:tab w:val="left" w:pos="10359"/>
              </w:tabs>
              <w:jc w:val="center"/>
              <w:rPr>
                <w:rFonts w:cstheme="minorHAnsi"/>
                <w:b/>
                <w:sz w:val="32"/>
              </w:rPr>
            </w:pPr>
          </w:p>
        </w:tc>
        <w:tc>
          <w:tcPr>
            <w:tcW w:w="3691" w:type="dxa"/>
          </w:tcPr>
          <w:p w14:paraId="1993395F" w14:textId="35FC891F" w:rsidR="003F5A71" w:rsidRPr="0031556F" w:rsidRDefault="003F5A71" w:rsidP="002633BA">
            <w:pPr>
              <w:tabs>
                <w:tab w:val="left" w:pos="10359"/>
              </w:tabs>
              <w:jc w:val="center"/>
              <w:rPr>
                <w:rFonts w:cstheme="minorHAnsi"/>
                <w:sz w:val="28"/>
              </w:rPr>
            </w:pPr>
            <w:r>
              <w:rPr>
                <w:rFonts w:cstheme="minorHAnsi"/>
                <w:sz w:val="28"/>
              </w:rPr>
              <w:t>Willow Weaving</w:t>
            </w:r>
          </w:p>
        </w:tc>
        <w:tc>
          <w:tcPr>
            <w:tcW w:w="1404" w:type="dxa"/>
          </w:tcPr>
          <w:p w14:paraId="400CA117" w14:textId="327B4106" w:rsidR="003F5A71" w:rsidRPr="0031556F" w:rsidRDefault="003F5A71" w:rsidP="00EA3153">
            <w:pPr>
              <w:tabs>
                <w:tab w:val="left" w:pos="10359"/>
              </w:tabs>
              <w:jc w:val="center"/>
              <w:rPr>
                <w:rFonts w:cstheme="minorHAnsi"/>
                <w:sz w:val="28"/>
              </w:rPr>
            </w:pPr>
            <w:r>
              <w:rPr>
                <w:rFonts w:cstheme="minorHAnsi"/>
                <w:sz w:val="28"/>
              </w:rPr>
              <w:t>Sum 1/2</w:t>
            </w:r>
          </w:p>
        </w:tc>
        <w:tc>
          <w:tcPr>
            <w:tcW w:w="9016" w:type="dxa"/>
          </w:tcPr>
          <w:p w14:paraId="4347E88F" w14:textId="77777777" w:rsidR="003F5A71" w:rsidRDefault="003F5A71" w:rsidP="00CB1867">
            <w:pPr>
              <w:tabs>
                <w:tab w:val="left" w:pos="10359"/>
              </w:tabs>
              <w:jc w:val="center"/>
              <w:rPr>
                <w:rFonts w:cstheme="minorHAnsi"/>
                <w:sz w:val="24"/>
              </w:rPr>
            </w:pPr>
            <w:r>
              <w:rPr>
                <w:rFonts w:cstheme="minorHAnsi"/>
                <w:sz w:val="24"/>
              </w:rPr>
              <w:t>Art link, providing different ways of making art</w:t>
            </w:r>
            <w:r w:rsidRPr="0031556F">
              <w:rPr>
                <w:rFonts w:cstheme="minorHAnsi"/>
                <w:sz w:val="24"/>
              </w:rPr>
              <w:t xml:space="preserve"> </w:t>
            </w:r>
            <w:r>
              <w:rPr>
                <w:rFonts w:cstheme="minorHAnsi"/>
                <w:sz w:val="24"/>
              </w:rPr>
              <w:t xml:space="preserve">and supporting local artists in our community: </w:t>
            </w:r>
            <w:hyperlink r:id="rId10" w:history="1">
              <w:r w:rsidRPr="00373067">
                <w:rPr>
                  <w:rStyle w:val="Hyperlink"/>
                  <w:rFonts w:cstheme="minorHAnsi"/>
                  <w:sz w:val="24"/>
                </w:rPr>
                <w:t>https://www.waysidewillow.co.uk/</w:t>
              </w:r>
            </w:hyperlink>
            <w:r>
              <w:rPr>
                <w:rFonts w:cstheme="minorHAnsi"/>
                <w:sz w:val="24"/>
              </w:rPr>
              <w:t xml:space="preserve"> </w:t>
            </w:r>
          </w:p>
          <w:p w14:paraId="3F8CD64F" w14:textId="0F9DFE85" w:rsidR="003F5A71" w:rsidRPr="0031556F" w:rsidRDefault="003F5A71" w:rsidP="00CB1867">
            <w:pPr>
              <w:tabs>
                <w:tab w:val="left" w:pos="10359"/>
              </w:tabs>
              <w:jc w:val="center"/>
              <w:rPr>
                <w:rFonts w:cstheme="minorHAnsi"/>
                <w:sz w:val="24"/>
              </w:rPr>
            </w:pPr>
            <w:r>
              <w:rPr>
                <w:rFonts w:cstheme="minorHAnsi"/>
                <w:sz w:val="24"/>
              </w:rPr>
              <w:t xml:space="preserve">R&amp;WV link – what is the significance of the fish as a symbol for Christians? </w:t>
            </w:r>
          </w:p>
        </w:tc>
      </w:tr>
      <w:tr w:rsidR="003F5A71" w:rsidRPr="0031556F" w14:paraId="714D2A68" w14:textId="77777777" w:rsidTr="00777931">
        <w:tc>
          <w:tcPr>
            <w:tcW w:w="1277" w:type="dxa"/>
            <w:vMerge/>
            <w:shd w:val="clear" w:color="auto" w:fill="FFE599" w:themeFill="accent4" w:themeFillTint="66"/>
          </w:tcPr>
          <w:p w14:paraId="431A2EDE" w14:textId="77777777" w:rsidR="003F5A71" w:rsidRPr="0031556F" w:rsidRDefault="003F5A71" w:rsidP="00CB1867">
            <w:pPr>
              <w:tabs>
                <w:tab w:val="left" w:pos="10359"/>
              </w:tabs>
              <w:jc w:val="center"/>
              <w:rPr>
                <w:rFonts w:cstheme="minorHAnsi"/>
                <w:b/>
                <w:sz w:val="32"/>
              </w:rPr>
            </w:pPr>
          </w:p>
        </w:tc>
        <w:tc>
          <w:tcPr>
            <w:tcW w:w="3691" w:type="dxa"/>
          </w:tcPr>
          <w:p w14:paraId="5E84C8CC" w14:textId="70DCFD53" w:rsidR="003F5A71" w:rsidRPr="0031556F" w:rsidRDefault="003F5A71" w:rsidP="002633BA">
            <w:pPr>
              <w:tabs>
                <w:tab w:val="left" w:pos="10359"/>
              </w:tabs>
              <w:jc w:val="center"/>
              <w:rPr>
                <w:rFonts w:cstheme="minorHAnsi"/>
                <w:sz w:val="28"/>
              </w:rPr>
            </w:pPr>
            <w:r>
              <w:rPr>
                <w:rFonts w:cstheme="minorHAnsi"/>
                <w:sz w:val="28"/>
              </w:rPr>
              <w:t>Twycross Zoo</w:t>
            </w:r>
          </w:p>
        </w:tc>
        <w:tc>
          <w:tcPr>
            <w:tcW w:w="1404" w:type="dxa"/>
          </w:tcPr>
          <w:p w14:paraId="27182542" w14:textId="772585CC" w:rsidR="003F5A71" w:rsidRPr="0031556F" w:rsidRDefault="003F5A71" w:rsidP="00EA3153">
            <w:pPr>
              <w:tabs>
                <w:tab w:val="left" w:pos="10359"/>
              </w:tabs>
              <w:jc w:val="center"/>
              <w:rPr>
                <w:rFonts w:cstheme="minorHAnsi"/>
                <w:sz w:val="28"/>
              </w:rPr>
            </w:pPr>
            <w:r>
              <w:rPr>
                <w:rFonts w:cstheme="minorHAnsi"/>
                <w:sz w:val="28"/>
              </w:rPr>
              <w:t>Sum 2</w:t>
            </w:r>
          </w:p>
        </w:tc>
        <w:tc>
          <w:tcPr>
            <w:tcW w:w="9016" w:type="dxa"/>
          </w:tcPr>
          <w:p w14:paraId="0F0212CE" w14:textId="77777777" w:rsidR="003F5A71" w:rsidRDefault="003F5A71" w:rsidP="00CB1867">
            <w:pPr>
              <w:tabs>
                <w:tab w:val="left" w:pos="10359"/>
              </w:tabs>
              <w:jc w:val="center"/>
              <w:rPr>
                <w:rFonts w:cstheme="minorHAnsi"/>
                <w:sz w:val="24"/>
              </w:rPr>
            </w:pPr>
            <w:r>
              <w:rPr>
                <w:rFonts w:cstheme="minorHAnsi"/>
                <w:sz w:val="24"/>
              </w:rPr>
              <w:t>Links to Science unit: “Red Alert!” (zoos and conservation)</w:t>
            </w:r>
          </w:p>
          <w:p w14:paraId="645A2513" w14:textId="2433F099" w:rsidR="003F5A71" w:rsidRPr="0031556F" w:rsidRDefault="003F5A71" w:rsidP="00CB1867">
            <w:pPr>
              <w:tabs>
                <w:tab w:val="left" w:pos="10359"/>
              </w:tabs>
              <w:jc w:val="center"/>
              <w:rPr>
                <w:rFonts w:cstheme="minorHAnsi"/>
                <w:sz w:val="24"/>
              </w:rPr>
            </w:pPr>
            <w:hyperlink r:id="rId11" w:history="1">
              <w:r w:rsidRPr="00373067">
                <w:rPr>
                  <w:rStyle w:val="Hyperlink"/>
                  <w:rFonts w:cstheme="minorHAnsi"/>
                  <w:sz w:val="24"/>
                </w:rPr>
                <w:t>https://twycrosszoo.org/</w:t>
              </w:r>
            </w:hyperlink>
            <w:r>
              <w:rPr>
                <w:rFonts w:cstheme="minorHAnsi"/>
                <w:sz w:val="24"/>
              </w:rPr>
              <w:t xml:space="preserve"> </w:t>
            </w:r>
          </w:p>
        </w:tc>
      </w:tr>
      <w:tr w:rsidR="003F5A71" w:rsidRPr="0031556F" w14:paraId="177966E8" w14:textId="77777777" w:rsidTr="00777931">
        <w:tc>
          <w:tcPr>
            <w:tcW w:w="1277" w:type="dxa"/>
            <w:vMerge w:val="restart"/>
            <w:shd w:val="clear" w:color="auto" w:fill="FF9685"/>
          </w:tcPr>
          <w:p w14:paraId="177966E2" w14:textId="77777777" w:rsidR="003F5A71" w:rsidRPr="0031556F" w:rsidRDefault="003F5A71" w:rsidP="00CB1867">
            <w:pPr>
              <w:tabs>
                <w:tab w:val="left" w:pos="10359"/>
              </w:tabs>
              <w:jc w:val="center"/>
              <w:rPr>
                <w:rFonts w:cstheme="minorHAnsi"/>
                <w:b/>
                <w:sz w:val="32"/>
              </w:rPr>
            </w:pPr>
          </w:p>
          <w:p w14:paraId="177966E3" w14:textId="77777777" w:rsidR="003F5A71" w:rsidRPr="0031556F" w:rsidRDefault="003F5A71" w:rsidP="00CB1867">
            <w:pPr>
              <w:tabs>
                <w:tab w:val="left" w:pos="10359"/>
              </w:tabs>
              <w:jc w:val="center"/>
              <w:rPr>
                <w:rFonts w:cstheme="minorHAnsi"/>
                <w:b/>
                <w:sz w:val="32"/>
              </w:rPr>
            </w:pPr>
            <w:r w:rsidRPr="0031556F">
              <w:rPr>
                <w:rFonts w:cstheme="minorHAnsi"/>
                <w:b/>
                <w:sz w:val="32"/>
              </w:rPr>
              <w:t>4</w:t>
            </w:r>
          </w:p>
        </w:tc>
        <w:tc>
          <w:tcPr>
            <w:tcW w:w="3691" w:type="dxa"/>
          </w:tcPr>
          <w:p w14:paraId="177966E4" w14:textId="77777777" w:rsidR="003F5A71" w:rsidRPr="0031556F" w:rsidRDefault="003F5A71" w:rsidP="00CB1867">
            <w:pPr>
              <w:tabs>
                <w:tab w:val="left" w:pos="10359"/>
              </w:tabs>
              <w:jc w:val="center"/>
              <w:rPr>
                <w:rFonts w:cstheme="minorHAnsi"/>
                <w:sz w:val="28"/>
              </w:rPr>
            </w:pPr>
            <w:r w:rsidRPr="0031556F">
              <w:rPr>
                <w:rFonts w:cstheme="minorHAnsi"/>
                <w:sz w:val="28"/>
              </w:rPr>
              <w:t>Think Tank, Birmingham Science Museum</w:t>
            </w:r>
          </w:p>
        </w:tc>
        <w:tc>
          <w:tcPr>
            <w:tcW w:w="1404" w:type="dxa"/>
          </w:tcPr>
          <w:p w14:paraId="177966E5" w14:textId="4A8C127E" w:rsidR="003F5A71" w:rsidRPr="0031556F" w:rsidRDefault="003F5A71" w:rsidP="00CF575D">
            <w:pPr>
              <w:tabs>
                <w:tab w:val="left" w:pos="10359"/>
              </w:tabs>
              <w:jc w:val="center"/>
              <w:rPr>
                <w:rFonts w:cstheme="minorHAnsi"/>
                <w:sz w:val="28"/>
              </w:rPr>
            </w:pPr>
            <w:proofErr w:type="spellStart"/>
            <w:r w:rsidRPr="0031556F">
              <w:rPr>
                <w:rFonts w:cstheme="minorHAnsi"/>
                <w:sz w:val="28"/>
              </w:rPr>
              <w:t>Aut</w:t>
            </w:r>
            <w:proofErr w:type="spellEnd"/>
            <w:r w:rsidRPr="0031556F">
              <w:rPr>
                <w:rFonts w:cstheme="minorHAnsi"/>
                <w:sz w:val="28"/>
              </w:rPr>
              <w:t xml:space="preserve"> </w:t>
            </w:r>
            <w:r>
              <w:rPr>
                <w:rFonts w:cstheme="minorHAnsi"/>
                <w:sz w:val="28"/>
              </w:rPr>
              <w:t>2</w:t>
            </w:r>
          </w:p>
        </w:tc>
        <w:tc>
          <w:tcPr>
            <w:tcW w:w="9016" w:type="dxa"/>
          </w:tcPr>
          <w:p w14:paraId="177966E6" w14:textId="0846C345" w:rsidR="003F5A71" w:rsidRPr="0031556F" w:rsidRDefault="003F5A71" w:rsidP="00CB1867">
            <w:pPr>
              <w:tabs>
                <w:tab w:val="left" w:pos="10359"/>
              </w:tabs>
              <w:jc w:val="center"/>
              <w:rPr>
                <w:rFonts w:cstheme="minorHAnsi"/>
                <w:sz w:val="24"/>
              </w:rPr>
            </w:pPr>
            <w:r w:rsidRPr="0031556F">
              <w:rPr>
                <w:rFonts w:cstheme="minorHAnsi"/>
                <w:sz w:val="24"/>
              </w:rPr>
              <w:t>Links to Science and Technology in all areas (aspirations / opportunities) and particularly amazing animals and classification</w:t>
            </w:r>
          </w:p>
          <w:p w14:paraId="177966E7" w14:textId="77777777" w:rsidR="003F5A71" w:rsidRPr="0031556F" w:rsidRDefault="003F5A71" w:rsidP="00CB1867">
            <w:pPr>
              <w:tabs>
                <w:tab w:val="left" w:pos="10359"/>
              </w:tabs>
              <w:jc w:val="center"/>
              <w:rPr>
                <w:rFonts w:cstheme="minorHAnsi"/>
                <w:sz w:val="24"/>
              </w:rPr>
            </w:pPr>
            <w:hyperlink r:id="rId12" w:history="1">
              <w:r w:rsidRPr="0031556F">
                <w:rPr>
                  <w:rStyle w:val="Hyperlink"/>
                  <w:rFonts w:cstheme="minorHAnsi"/>
                  <w:sz w:val="24"/>
                </w:rPr>
                <w:t>https://www.birminghammuseums.org.uk/thinktank</w:t>
              </w:r>
            </w:hyperlink>
            <w:r w:rsidRPr="0031556F">
              <w:rPr>
                <w:rFonts w:cstheme="minorHAnsi"/>
                <w:sz w:val="24"/>
              </w:rPr>
              <w:t xml:space="preserve"> </w:t>
            </w:r>
          </w:p>
        </w:tc>
      </w:tr>
      <w:tr w:rsidR="00107679" w:rsidRPr="0031556F" w14:paraId="177966ED" w14:textId="77777777" w:rsidTr="00777931">
        <w:tc>
          <w:tcPr>
            <w:tcW w:w="1277" w:type="dxa"/>
            <w:vMerge/>
            <w:shd w:val="clear" w:color="auto" w:fill="FF9685"/>
          </w:tcPr>
          <w:p w14:paraId="177966E9" w14:textId="77777777" w:rsidR="00107679" w:rsidRPr="0031556F" w:rsidRDefault="00107679" w:rsidP="00107679">
            <w:pPr>
              <w:tabs>
                <w:tab w:val="left" w:pos="10359"/>
              </w:tabs>
              <w:jc w:val="center"/>
              <w:rPr>
                <w:rFonts w:cstheme="minorHAnsi"/>
                <w:b/>
                <w:sz w:val="32"/>
              </w:rPr>
            </w:pPr>
          </w:p>
        </w:tc>
        <w:tc>
          <w:tcPr>
            <w:tcW w:w="3691" w:type="dxa"/>
          </w:tcPr>
          <w:p w14:paraId="177966EA" w14:textId="4AAF0666" w:rsidR="00107679" w:rsidRPr="0031556F" w:rsidRDefault="00107679" w:rsidP="00107679">
            <w:pPr>
              <w:tabs>
                <w:tab w:val="left" w:pos="10359"/>
              </w:tabs>
              <w:jc w:val="center"/>
              <w:rPr>
                <w:rFonts w:cstheme="minorHAnsi"/>
                <w:sz w:val="28"/>
              </w:rPr>
            </w:pPr>
            <w:r w:rsidRPr="0031556F">
              <w:rPr>
                <w:rFonts w:cstheme="minorHAnsi"/>
                <w:sz w:val="28"/>
              </w:rPr>
              <w:t xml:space="preserve">Rainforest </w:t>
            </w:r>
            <w:r>
              <w:rPr>
                <w:rFonts w:cstheme="minorHAnsi"/>
                <w:sz w:val="28"/>
              </w:rPr>
              <w:t>workshop</w:t>
            </w:r>
          </w:p>
        </w:tc>
        <w:tc>
          <w:tcPr>
            <w:tcW w:w="1404" w:type="dxa"/>
          </w:tcPr>
          <w:p w14:paraId="177966EB" w14:textId="37955192" w:rsidR="00107679" w:rsidRPr="0031556F" w:rsidRDefault="00107679" w:rsidP="00107679">
            <w:pPr>
              <w:tabs>
                <w:tab w:val="left" w:pos="10359"/>
              </w:tabs>
              <w:jc w:val="center"/>
              <w:rPr>
                <w:rFonts w:cstheme="minorHAnsi"/>
                <w:sz w:val="28"/>
              </w:rPr>
            </w:pPr>
            <w:r w:rsidRPr="0031556F">
              <w:rPr>
                <w:rFonts w:cstheme="minorHAnsi"/>
                <w:sz w:val="28"/>
              </w:rPr>
              <w:t>Spr 2</w:t>
            </w:r>
          </w:p>
        </w:tc>
        <w:tc>
          <w:tcPr>
            <w:tcW w:w="9016" w:type="dxa"/>
          </w:tcPr>
          <w:p w14:paraId="177966EC" w14:textId="766711B2" w:rsidR="00107679" w:rsidRPr="0031556F" w:rsidRDefault="00107679" w:rsidP="00107679">
            <w:pPr>
              <w:tabs>
                <w:tab w:val="left" w:pos="10359"/>
              </w:tabs>
              <w:jc w:val="center"/>
              <w:rPr>
                <w:rFonts w:cstheme="minorHAnsi"/>
                <w:sz w:val="24"/>
              </w:rPr>
            </w:pPr>
            <w:r w:rsidRPr="0031556F">
              <w:rPr>
                <w:rFonts w:cstheme="minorHAnsi"/>
                <w:sz w:val="24"/>
              </w:rPr>
              <w:t xml:space="preserve">Links to Rainforest topic “Should we save the rainforest?” </w:t>
            </w:r>
            <w:r>
              <w:rPr>
                <w:rFonts w:cstheme="minorHAnsi"/>
                <w:sz w:val="24"/>
              </w:rPr>
              <w:t>– the deforestation of the Amazon</w:t>
            </w:r>
          </w:p>
        </w:tc>
      </w:tr>
      <w:tr w:rsidR="00107679" w:rsidRPr="0031556F" w14:paraId="177966F3" w14:textId="77777777" w:rsidTr="00777931">
        <w:tc>
          <w:tcPr>
            <w:tcW w:w="1277" w:type="dxa"/>
            <w:vMerge/>
            <w:shd w:val="clear" w:color="auto" w:fill="FF9685"/>
          </w:tcPr>
          <w:p w14:paraId="177966EE" w14:textId="77777777" w:rsidR="00107679" w:rsidRPr="0031556F" w:rsidRDefault="00107679" w:rsidP="00107679">
            <w:pPr>
              <w:tabs>
                <w:tab w:val="left" w:pos="10359"/>
              </w:tabs>
              <w:jc w:val="center"/>
              <w:rPr>
                <w:rFonts w:cstheme="minorHAnsi"/>
                <w:b/>
                <w:sz w:val="32"/>
              </w:rPr>
            </w:pPr>
          </w:p>
        </w:tc>
        <w:tc>
          <w:tcPr>
            <w:tcW w:w="3691" w:type="dxa"/>
          </w:tcPr>
          <w:p w14:paraId="5E85DDC0" w14:textId="77777777" w:rsidR="00107679" w:rsidRPr="0031556F" w:rsidRDefault="00107679" w:rsidP="00107679">
            <w:pPr>
              <w:tabs>
                <w:tab w:val="left" w:pos="10359"/>
              </w:tabs>
              <w:jc w:val="center"/>
              <w:rPr>
                <w:rFonts w:cstheme="minorHAnsi"/>
                <w:sz w:val="28"/>
              </w:rPr>
            </w:pPr>
            <w:r w:rsidRPr="0031556F">
              <w:rPr>
                <w:rFonts w:cstheme="minorHAnsi"/>
                <w:sz w:val="28"/>
              </w:rPr>
              <w:t>Bosworth Battlefield Heritage Centre, Sutton Cheney</w:t>
            </w:r>
          </w:p>
          <w:p w14:paraId="177966EF" w14:textId="6B08BEDA" w:rsidR="00107679" w:rsidRPr="0031556F" w:rsidRDefault="00107679" w:rsidP="00107679">
            <w:pPr>
              <w:tabs>
                <w:tab w:val="left" w:pos="10359"/>
              </w:tabs>
              <w:jc w:val="center"/>
              <w:rPr>
                <w:rFonts w:cstheme="minorHAnsi"/>
                <w:sz w:val="28"/>
              </w:rPr>
            </w:pPr>
          </w:p>
        </w:tc>
        <w:tc>
          <w:tcPr>
            <w:tcW w:w="1404" w:type="dxa"/>
          </w:tcPr>
          <w:p w14:paraId="177966F0" w14:textId="1B07AF9D" w:rsidR="00107679" w:rsidRPr="0031556F" w:rsidRDefault="00107679" w:rsidP="00107679">
            <w:pPr>
              <w:tabs>
                <w:tab w:val="left" w:pos="10359"/>
              </w:tabs>
              <w:jc w:val="center"/>
              <w:rPr>
                <w:rFonts w:cstheme="minorHAnsi"/>
                <w:sz w:val="28"/>
              </w:rPr>
            </w:pPr>
            <w:r w:rsidRPr="0031556F">
              <w:rPr>
                <w:rFonts w:cstheme="minorHAnsi"/>
                <w:sz w:val="28"/>
              </w:rPr>
              <w:t>Sum 1</w:t>
            </w:r>
            <w:r w:rsidR="0072755E">
              <w:rPr>
                <w:rFonts w:cstheme="minorHAnsi"/>
                <w:sz w:val="28"/>
              </w:rPr>
              <w:t xml:space="preserve"> / 2</w:t>
            </w:r>
          </w:p>
        </w:tc>
        <w:tc>
          <w:tcPr>
            <w:tcW w:w="9016" w:type="dxa"/>
          </w:tcPr>
          <w:p w14:paraId="19AEC606" w14:textId="77777777" w:rsidR="00107679" w:rsidRPr="0031556F" w:rsidRDefault="00107679" w:rsidP="00107679">
            <w:pPr>
              <w:tabs>
                <w:tab w:val="left" w:pos="10359"/>
              </w:tabs>
              <w:jc w:val="center"/>
              <w:rPr>
                <w:rFonts w:cstheme="minorHAnsi"/>
                <w:sz w:val="24"/>
              </w:rPr>
            </w:pPr>
            <w:r w:rsidRPr="0031556F">
              <w:rPr>
                <w:rFonts w:cstheme="minorHAnsi"/>
                <w:sz w:val="24"/>
              </w:rPr>
              <w:t>History links – the beginning of the Tudor dynasty</w:t>
            </w:r>
            <w:r>
              <w:rPr>
                <w:rFonts w:cstheme="minorHAnsi"/>
                <w:sz w:val="24"/>
              </w:rPr>
              <w:t xml:space="preserve">. “What really happened at the Battle of Bosworth?” </w:t>
            </w:r>
          </w:p>
          <w:p w14:paraId="177966F2" w14:textId="60EF960A" w:rsidR="00107679" w:rsidRPr="0031556F" w:rsidRDefault="00107679" w:rsidP="00107679">
            <w:pPr>
              <w:tabs>
                <w:tab w:val="left" w:pos="10359"/>
              </w:tabs>
              <w:jc w:val="center"/>
              <w:rPr>
                <w:rFonts w:cstheme="minorHAnsi"/>
                <w:sz w:val="24"/>
              </w:rPr>
            </w:pPr>
            <w:hyperlink r:id="rId13" w:history="1">
              <w:r w:rsidRPr="0031556F">
                <w:rPr>
                  <w:rStyle w:val="Hyperlink"/>
                  <w:rFonts w:cstheme="minorHAnsi"/>
                  <w:sz w:val="24"/>
                </w:rPr>
                <w:t>https://www.bosworthbattlefield.org.uk/</w:t>
              </w:r>
            </w:hyperlink>
            <w:r w:rsidRPr="0031556F">
              <w:rPr>
                <w:rFonts w:cstheme="minorHAnsi"/>
                <w:sz w:val="24"/>
              </w:rPr>
              <w:t xml:space="preserve"> </w:t>
            </w:r>
          </w:p>
        </w:tc>
      </w:tr>
      <w:tr w:rsidR="00107679" w:rsidRPr="0031556F" w14:paraId="177966F9" w14:textId="77777777" w:rsidTr="00777931">
        <w:tc>
          <w:tcPr>
            <w:tcW w:w="1277" w:type="dxa"/>
            <w:vMerge/>
            <w:shd w:val="clear" w:color="auto" w:fill="FF9685"/>
          </w:tcPr>
          <w:p w14:paraId="177966F4" w14:textId="77777777" w:rsidR="00107679" w:rsidRPr="0031556F" w:rsidRDefault="00107679" w:rsidP="00107679">
            <w:pPr>
              <w:tabs>
                <w:tab w:val="left" w:pos="10359"/>
              </w:tabs>
              <w:jc w:val="center"/>
              <w:rPr>
                <w:rFonts w:cstheme="minorHAnsi"/>
                <w:b/>
                <w:sz w:val="32"/>
              </w:rPr>
            </w:pPr>
          </w:p>
        </w:tc>
        <w:tc>
          <w:tcPr>
            <w:tcW w:w="3691" w:type="dxa"/>
          </w:tcPr>
          <w:p w14:paraId="177966F5" w14:textId="299C49AE" w:rsidR="00107679" w:rsidRPr="0031556F" w:rsidRDefault="00107679" w:rsidP="00107679">
            <w:pPr>
              <w:tabs>
                <w:tab w:val="left" w:pos="10359"/>
              </w:tabs>
              <w:jc w:val="center"/>
              <w:rPr>
                <w:rFonts w:cstheme="minorHAnsi"/>
                <w:sz w:val="28"/>
              </w:rPr>
            </w:pPr>
            <w:r w:rsidRPr="0031556F">
              <w:rPr>
                <w:rFonts w:cstheme="minorHAnsi"/>
                <w:sz w:val="28"/>
              </w:rPr>
              <w:t>LOCAL – River Anker fieldwork x2 visits (mornings)</w:t>
            </w:r>
          </w:p>
        </w:tc>
        <w:tc>
          <w:tcPr>
            <w:tcW w:w="1404" w:type="dxa"/>
          </w:tcPr>
          <w:p w14:paraId="177966F6" w14:textId="6BC3654F" w:rsidR="00107679" w:rsidRPr="0031556F" w:rsidRDefault="00107679" w:rsidP="00107679">
            <w:pPr>
              <w:tabs>
                <w:tab w:val="left" w:pos="10359"/>
              </w:tabs>
              <w:jc w:val="center"/>
              <w:rPr>
                <w:rFonts w:cstheme="minorHAnsi"/>
                <w:sz w:val="28"/>
              </w:rPr>
            </w:pPr>
            <w:r w:rsidRPr="0031556F">
              <w:rPr>
                <w:rFonts w:cstheme="minorHAnsi"/>
                <w:sz w:val="28"/>
              </w:rPr>
              <w:t>Sum 2</w:t>
            </w:r>
          </w:p>
        </w:tc>
        <w:tc>
          <w:tcPr>
            <w:tcW w:w="9016" w:type="dxa"/>
          </w:tcPr>
          <w:p w14:paraId="177966F8" w14:textId="42128461" w:rsidR="00107679" w:rsidRPr="0031556F" w:rsidRDefault="00107679" w:rsidP="00107679">
            <w:pPr>
              <w:tabs>
                <w:tab w:val="left" w:pos="10359"/>
              </w:tabs>
              <w:jc w:val="center"/>
              <w:rPr>
                <w:rFonts w:cstheme="minorHAnsi"/>
                <w:sz w:val="24"/>
              </w:rPr>
            </w:pPr>
            <w:r w:rsidRPr="0031556F">
              <w:rPr>
                <w:rFonts w:cstheme="minorHAnsi"/>
                <w:sz w:val="24"/>
              </w:rPr>
              <w:t>Looking at our locality and as part of Rivers topic – local fieldwork study</w:t>
            </w:r>
          </w:p>
        </w:tc>
      </w:tr>
      <w:tr w:rsidR="00107679" w:rsidRPr="0031556F" w14:paraId="17796707" w14:textId="77777777" w:rsidTr="00777931">
        <w:trPr>
          <w:trHeight w:val="416"/>
        </w:trPr>
        <w:tc>
          <w:tcPr>
            <w:tcW w:w="1277" w:type="dxa"/>
            <w:vMerge w:val="restart"/>
            <w:shd w:val="clear" w:color="auto" w:fill="B4C6E7" w:themeFill="accent5" w:themeFillTint="66"/>
          </w:tcPr>
          <w:p w14:paraId="177966FA" w14:textId="77777777" w:rsidR="00107679" w:rsidRPr="0031556F" w:rsidRDefault="00107679" w:rsidP="00107679">
            <w:pPr>
              <w:tabs>
                <w:tab w:val="left" w:pos="10359"/>
              </w:tabs>
              <w:jc w:val="center"/>
              <w:rPr>
                <w:rFonts w:cstheme="minorHAnsi"/>
                <w:b/>
                <w:sz w:val="32"/>
              </w:rPr>
            </w:pPr>
          </w:p>
          <w:p w14:paraId="177966FB" w14:textId="77777777" w:rsidR="00107679" w:rsidRPr="0031556F" w:rsidRDefault="00107679" w:rsidP="00107679">
            <w:pPr>
              <w:tabs>
                <w:tab w:val="left" w:pos="10359"/>
              </w:tabs>
              <w:jc w:val="center"/>
              <w:rPr>
                <w:rFonts w:cstheme="minorHAnsi"/>
                <w:b/>
                <w:sz w:val="32"/>
              </w:rPr>
            </w:pPr>
            <w:r w:rsidRPr="0031556F">
              <w:rPr>
                <w:rFonts w:cstheme="minorHAnsi"/>
                <w:b/>
                <w:sz w:val="32"/>
              </w:rPr>
              <w:t>5</w:t>
            </w:r>
          </w:p>
          <w:p w14:paraId="177966FC" w14:textId="77777777" w:rsidR="00107679" w:rsidRPr="0031556F" w:rsidRDefault="00107679" w:rsidP="00107679">
            <w:pPr>
              <w:tabs>
                <w:tab w:val="left" w:pos="10359"/>
              </w:tabs>
              <w:jc w:val="center"/>
              <w:rPr>
                <w:rFonts w:cstheme="minorHAnsi"/>
                <w:b/>
                <w:sz w:val="32"/>
              </w:rPr>
            </w:pPr>
          </w:p>
          <w:p w14:paraId="177966FD" w14:textId="77777777" w:rsidR="00107679" w:rsidRPr="0031556F" w:rsidRDefault="00107679" w:rsidP="00107679">
            <w:pPr>
              <w:tabs>
                <w:tab w:val="left" w:pos="10359"/>
              </w:tabs>
              <w:jc w:val="center"/>
              <w:rPr>
                <w:rFonts w:cstheme="minorHAnsi"/>
                <w:b/>
                <w:sz w:val="32"/>
              </w:rPr>
            </w:pPr>
          </w:p>
          <w:p w14:paraId="177966FE" w14:textId="77777777" w:rsidR="00107679" w:rsidRPr="0031556F" w:rsidRDefault="00107679" w:rsidP="00107679">
            <w:pPr>
              <w:tabs>
                <w:tab w:val="left" w:pos="10359"/>
              </w:tabs>
              <w:jc w:val="center"/>
              <w:rPr>
                <w:rFonts w:cstheme="minorHAnsi"/>
                <w:b/>
                <w:sz w:val="32"/>
              </w:rPr>
            </w:pPr>
          </w:p>
          <w:p w14:paraId="17796700" w14:textId="77777777" w:rsidR="00107679" w:rsidRPr="0031556F" w:rsidRDefault="00107679" w:rsidP="005932D4">
            <w:pPr>
              <w:tabs>
                <w:tab w:val="left" w:pos="10359"/>
              </w:tabs>
              <w:rPr>
                <w:rFonts w:cstheme="minorHAnsi"/>
                <w:b/>
                <w:sz w:val="32"/>
              </w:rPr>
            </w:pPr>
          </w:p>
        </w:tc>
        <w:tc>
          <w:tcPr>
            <w:tcW w:w="3691" w:type="dxa"/>
          </w:tcPr>
          <w:p w14:paraId="17796703" w14:textId="540DB8EF" w:rsidR="00107679" w:rsidRPr="0031556F" w:rsidRDefault="00107679" w:rsidP="00107679">
            <w:pPr>
              <w:tabs>
                <w:tab w:val="left" w:pos="10359"/>
              </w:tabs>
              <w:jc w:val="center"/>
              <w:rPr>
                <w:rFonts w:cstheme="minorHAnsi"/>
              </w:rPr>
            </w:pPr>
            <w:r>
              <w:rPr>
                <w:rFonts w:cstheme="minorHAnsi"/>
                <w:sz w:val="28"/>
              </w:rPr>
              <w:t>Fire Service visit</w:t>
            </w:r>
          </w:p>
          <w:p w14:paraId="17796704" w14:textId="77777777" w:rsidR="00107679" w:rsidRPr="0031556F" w:rsidRDefault="00107679" w:rsidP="00107679">
            <w:pPr>
              <w:tabs>
                <w:tab w:val="left" w:pos="10359"/>
              </w:tabs>
              <w:jc w:val="center"/>
              <w:rPr>
                <w:rFonts w:cstheme="minorHAnsi"/>
              </w:rPr>
            </w:pPr>
          </w:p>
        </w:tc>
        <w:tc>
          <w:tcPr>
            <w:tcW w:w="1404" w:type="dxa"/>
          </w:tcPr>
          <w:p w14:paraId="17796705" w14:textId="2D7C866A" w:rsidR="00107679" w:rsidRPr="0031556F" w:rsidRDefault="00107679" w:rsidP="00107679">
            <w:pPr>
              <w:tabs>
                <w:tab w:val="left" w:pos="10359"/>
              </w:tabs>
              <w:jc w:val="center"/>
              <w:rPr>
                <w:rFonts w:cstheme="minorHAnsi"/>
                <w:sz w:val="28"/>
              </w:rPr>
            </w:pPr>
            <w:proofErr w:type="spellStart"/>
            <w:r w:rsidRPr="0031556F">
              <w:rPr>
                <w:rFonts w:cstheme="minorHAnsi"/>
                <w:sz w:val="28"/>
              </w:rPr>
              <w:t>Aut</w:t>
            </w:r>
            <w:proofErr w:type="spellEnd"/>
            <w:r w:rsidRPr="0031556F">
              <w:rPr>
                <w:rFonts w:cstheme="minorHAnsi"/>
                <w:sz w:val="28"/>
              </w:rPr>
              <w:t xml:space="preserve"> </w:t>
            </w:r>
            <w:r>
              <w:rPr>
                <w:rFonts w:cstheme="minorHAnsi"/>
                <w:sz w:val="28"/>
              </w:rPr>
              <w:t>2</w:t>
            </w:r>
          </w:p>
        </w:tc>
        <w:tc>
          <w:tcPr>
            <w:tcW w:w="9016" w:type="dxa"/>
          </w:tcPr>
          <w:p w14:paraId="17796706" w14:textId="2E81B687" w:rsidR="00107679" w:rsidRPr="0031556F" w:rsidRDefault="00107679" w:rsidP="00107679">
            <w:pPr>
              <w:tabs>
                <w:tab w:val="left" w:pos="10359"/>
              </w:tabs>
              <w:jc w:val="center"/>
              <w:rPr>
                <w:rFonts w:cstheme="minorHAnsi"/>
                <w:sz w:val="24"/>
              </w:rPr>
            </w:pPr>
            <w:r>
              <w:rPr>
                <w:rFonts w:cstheme="minorHAnsi"/>
                <w:sz w:val="24"/>
              </w:rPr>
              <w:t>PSHE link – fire safety and being a responsible citizen</w:t>
            </w:r>
          </w:p>
        </w:tc>
      </w:tr>
      <w:tr w:rsidR="00107679" w:rsidRPr="0031556F" w14:paraId="02A87F3F" w14:textId="77777777" w:rsidTr="00777931">
        <w:trPr>
          <w:trHeight w:val="416"/>
        </w:trPr>
        <w:tc>
          <w:tcPr>
            <w:tcW w:w="1277" w:type="dxa"/>
            <w:vMerge/>
            <w:shd w:val="clear" w:color="auto" w:fill="B4C6E7" w:themeFill="accent5" w:themeFillTint="66"/>
          </w:tcPr>
          <w:p w14:paraId="3EDB9B90" w14:textId="77777777" w:rsidR="00107679" w:rsidRPr="0031556F" w:rsidRDefault="00107679" w:rsidP="00107679">
            <w:pPr>
              <w:tabs>
                <w:tab w:val="left" w:pos="10359"/>
              </w:tabs>
              <w:jc w:val="center"/>
              <w:rPr>
                <w:rFonts w:cstheme="minorHAnsi"/>
                <w:b/>
                <w:sz w:val="32"/>
              </w:rPr>
            </w:pPr>
          </w:p>
        </w:tc>
        <w:tc>
          <w:tcPr>
            <w:tcW w:w="3691" w:type="dxa"/>
          </w:tcPr>
          <w:p w14:paraId="09EBAF12" w14:textId="33AC9C06" w:rsidR="00107679" w:rsidRPr="0031556F" w:rsidRDefault="00107679" w:rsidP="00107679">
            <w:pPr>
              <w:tabs>
                <w:tab w:val="left" w:pos="10359"/>
              </w:tabs>
              <w:jc w:val="center"/>
              <w:rPr>
                <w:rFonts w:cstheme="minorHAnsi"/>
                <w:sz w:val="28"/>
              </w:rPr>
            </w:pPr>
            <w:r>
              <w:rPr>
                <w:rFonts w:cstheme="minorHAnsi"/>
                <w:sz w:val="28"/>
              </w:rPr>
              <w:t>National Space Centre</w:t>
            </w:r>
          </w:p>
        </w:tc>
        <w:tc>
          <w:tcPr>
            <w:tcW w:w="1404" w:type="dxa"/>
          </w:tcPr>
          <w:p w14:paraId="31A7EB27" w14:textId="5F6162F0" w:rsidR="00107679" w:rsidRPr="0031556F" w:rsidRDefault="00107679" w:rsidP="00107679">
            <w:pPr>
              <w:tabs>
                <w:tab w:val="left" w:pos="10359"/>
              </w:tabs>
              <w:jc w:val="center"/>
              <w:rPr>
                <w:rFonts w:cstheme="minorHAnsi"/>
                <w:sz w:val="28"/>
              </w:rPr>
            </w:pPr>
            <w:proofErr w:type="spellStart"/>
            <w:r w:rsidRPr="0031556F">
              <w:rPr>
                <w:rFonts w:cstheme="minorHAnsi"/>
                <w:sz w:val="28"/>
              </w:rPr>
              <w:t>Aut</w:t>
            </w:r>
            <w:proofErr w:type="spellEnd"/>
            <w:r>
              <w:rPr>
                <w:rFonts w:cstheme="minorHAnsi"/>
                <w:sz w:val="28"/>
              </w:rPr>
              <w:t xml:space="preserve"> 2</w:t>
            </w:r>
          </w:p>
        </w:tc>
        <w:tc>
          <w:tcPr>
            <w:tcW w:w="9016" w:type="dxa"/>
          </w:tcPr>
          <w:p w14:paraId="11F5180E" w14:textId="1E29673F" w:rsidR="00107679" w:rsidRPr="0031556F" w:rsidRDefault="00107679" w:rsidP="00107679">
            <w:pPr>
              <w:tabs>
                <w:tab w:val="left" w:pos="10359"/>
              </w:tabs>
              <w:jc w:val="center"/>
              <w:rPr>
                <w:rFonts w:cstheme="minorHAnsi"/>
                <w:sz w:val="24"/>
              </w:rPr>
            </w:pPr>
            <w:r>
              <w:rPr>
                <w:rFonts w:cstheme="minorHAnsi"/>
                <w:sz w:val="24"/>
              </w:rPr>
              <w:t>Sows the seed for the following Science topic: “The Solar Express”</w:t>
            </w:r>
          </w:p>
        </w:tc>
      </w:tr>
      <w:tr w:rsidR="00107679" w:rsidRPr="0031556F" w14:paraId="1779670D" w14:textId="77777777" w:rsidTr="00777931">
        <w:tc>
          <w:tcPr>
            <w:tcW w:w="1277" w:type="dxa"/>
            <w:vMerge/>
            <w:shd w:val="clear" w:color="auto" w:fill="B4C6E7" w:themeFill="accent5" w:themeFillTint="66"/>
          </w:tcPr>
          <w:p w14:paraId="17796708" w14:textId="77777777" w:rsidR="00107679" w:rsidRPr="0031556F" w:rsidRDefault="00107679" w:rsidP="00107679">
            <w:pPr>
              <w:tabs>
                <w:tab w:val="left" w:pos="10359"/>
              </w:tabs>
              <w:jc w:val="center"/>
              <w:rPr>
                <w:rFonts w:cstheme="minorHAnsi"/>
                <w:b/>
                <w:sz w:val="32"/>
              </w:rPr>
            </w:pPr>
          </w:p>
        </w:tc>
        <w:tc>
          <w:tcPr>
            <w:tcW w:w="3691" w:type="dxa"/>
          </w:tcPr>
          <w:p w14:paraId="17796709" w14:textId="1DF4C6CF" w:rsidR="00107679" w:rsidRPr="0031556F" w:rsidRDefault="00107679" w:rsidP="00107679">
            <w:pPr>
              <w:tabs>
                <w:tab w:val="left" w:pos="10359"/>
              </w:tabs>
              <w:jc w:val="center"/>
              <w:rPr>
                <w:rFonts w:cstheme="minorHAnsi"/>
                <w:sz w:val="28"/>
              </w:rPr>
            </w:pPr>
            <w:r w:rsidRPr="0031556F">
              <w:rPr>
                <w:rFonts w:cstheme="minorHAnsi"/>
                <w:sz w:val="28"/>
              </w:rPr>
              <w:t>Mayan workshop in school</w:t>
            </w:r>
          </w:p>
        </w:tc>
        <w:tc>
          <w:tcPr>
            <w:tcW w:w="1404" w:type="dxa"/>
          </w:tcPr>
          <w:p w14:paraId="1779670A" w14:textId="77777777" w:rsidR="00107679" w:rsidRPr="0031556F" w:rsidRDefault="00107679" w:rsidP="00107679">
            <w:pPr>
              <w:tabs>
                <w:tab w:val="left" w:pos="10359"/>
              </w:tabs>
              <w:jc w:val="center"/>
              <w:rPr>
                <w:rFonts w:cstheme="minorHAnsi"/>
                <w:sz w:val="28"/>
              </w:rPr>
            </w:pPr>
            <w:r w:rsidRPr="0031556F">
              <w:rPr>
                <w:rFonts w:cstheme="minorHAnsi"/>
                <w:sz w:val="28"/>
              </w:rPr>
              <w:t>Spr 2</w:t>
            </w:r>
          </w:p>
        </w:tc>
        <w:tc>
          <w:tcPr>
            <w:tcW w:w="9016" w:type="dxa"/>
          </w:tcPr>
          <w:p w14:paraId="1779670B" w14:textId="61D572C4" w:rsidR="00107679" w:rsidRPr="0031556F" w:rsidRDefault="00107679" w:rsidP="00107679">
            <w:pPr>
              <w:tabs>
                <w:tab w:val="left" w:pos="10359"/>
              </w:tabs>
              <w:jc w:val="center"/>
              <w:rPr>
                <w:rFonts w:cstheme="minorHAnsi"/>
                <w:sz w:val="24"/>
              </w:rPr>
            </w:pPr>
            <w:r w:rsidRPr="0031556F">
              <w:rPr>
                <w:rFonts w:cstheme="minorHAnsi"/>
                <w:sz w:val="24"/>
              </w:rPr>
              <w:t>Maya topic links – find out about the history of the ancient civilisation</w:t>
            </w:r>
          </w:p>
          <w:p w14:paraId="1779670C" w14:textId="54A0AC7B" w:rsidR="00107679" w:rsidRPr="0031556F" w:rsidRDefault="00107679" w:rsidP="00107679">
            <w:pPr>
              <w:tabs>
                <w:tab w:val="left" w:pos="10359"/>
              </w:tabs>
              <w:jc w:val="center"/>
              <w:rPr>
                <w:rFonts w:cstheme="minorHAnsi"/>
                <w:sz w:val="24"/>
              </w:rPr>
            </w:pPr>
          </w:p>
        </w:tc>
      </w:tr>
      <w:tr w:rsidR="00107679" w:rsidRPr="0031556F" w14:paraId="17796714" w14:textId="77777777" w:rsidTr="00777931">
        <w:tc>
          <w:tcPr>
            <w:tcW w:w="1277" w:type="dxa"/>
            <w:vMerge/>
            <w:shd w:val="clear" w:color="auto" w:fill="B4C6E7" w:themeFill="accent5" w:themeFillTint="66"/>
          </w:tcPr>
          <w:p w14:paraId="1779670E" w14:textId="77777777" w:rsidR="00107679" w:rsidRPr="0031556F" w:rsidRDefault="00107679" w:rsidP="00107679">
            <w:pPr>
              <w:tabs>
                <w:tab w:val="left" w:pos="10359"/>
              </w:tabs>
              <w:jc w:val="center"/>
              <w:rPr>
                <w:rFonts w:cstheme="minorHAnsi"/>
                <w:b/>
                <w:sz w:val="32"/>
              </w:rPr>
            </w:pPr>
          </w:p>
        </w:tc>
        <w:tc>
          <w:tcPr>
            <w:tcW w:w="3691" w:type="dxa"/>
          </w:tcPr>
          <w:p w14:paraId="1779670F" w14:textId="77777777" w:rsidR="00107679" w:rsidRPr="0031556F" w:rsidRDefault="00107679" w:rsidP="00107679">
            <w:pPr>
              <w:tabs>
                <w:tab w:val="left" w:pos="10359"/>
              </w:tabs>
              <w:jc w:val="center"/>
              <w:rPr>
                <w:rFonts w:cstheme="minorHAnsi"/>
                <w:sz w:val="28"/>
              </w:rPr>
            </w:pPr>
            <w:r w:rsidRPr="0031556F">
              <w:rPr>
                <w:rFonts w:cstheme="minorHAnsi"/>
                <w:sz w:val="28"/>
              </w:rPr>
              <w:t>Black Country Living Museum,  Dudley</w:t>
            </w:r>
          </w:p>
        </w:tc>
        <w:tc>
          <w:tcPr>
            <w:tcW w:w="1404" w:type="dxa"/>
          </w:tcPr>
          <w:p w14:paraId="17796710" w14:textId="24936A38" w:rsidR="00107679" w:rsidRPr="0031556F" w:rsidRDefault="00107679" w:rsidP="00107679">
            <w:pPr>
              <w:tabs>
                <w:tab w:val="left" w:pos="10359"/>
              </w:tabs>
              <w:jc w:val="center"/>
              <w:rPr>
                <w:rFonts w:cstheme="minorHAnsi"/>
                <w:sz w:val="28"/>
              </w:rPr>
            </w:pPr>
            <w:r w:rsidRPr="0031556F">
              <w:rPr>
                <w:rFonts w:cstheme="minorHAnsi"/>
                <w:sz w:val="28"/>
              </w:rPr>
              <w:t xml:space="preserve">Sum </w:t>
            </w:r>
            <w:r>
              <w:rPr>
                <w:rFonts w:cstheme="minorHAnsi"/>
                <w:sz w:val="28"/>
              </w:rPr>
              <w:t>2</w:t>
            </w:r>
          </w:p>
        </w:tc>
        <w:tc>
          <w:tcPr>
            <w:tcW w:w="9016" w:type="dxa"/>
          </w:tcPr>
          <w:p w14:paraId="17796711" w14:textId="0930085B" w:rsidR="00107679" w:rsidRPr="0031556F" w:rsidRDefault="00107679" w:rsidP="00107679">
            <w:pPr>
              <w:tabs>
                <w:tab w:val="left" w:pos="10359"/>
              </w:tabs>
              <w:jc w:val="center"/>
              <w:rPr>
                <w:rFonts w:cstheme="minorHAnsi"/>
                <w:sz w:val="24"/>
              </w:rPr>
            </w:pPr>
            <w:proofErr w:type="gramStart"/>
            <w:r w:rsidRPr="0031556F">
              <w:rPr>
                <w:rFonts w:cstheme="minorHAnsi"/>
                <w:sz w:val="24"/>
              </w:rPr>
              <w:t>Victorians</w:t>
            </w:r>
            <w:proofErr w:type="gramEnd"/>
            <w:r w:rsidRPr="0031556F">
              <w:rPr>
                <w:rFonts w:cstheme="minorHAnsi"/>
                <w:sz w:val="24"/>
              </w:rPr>
              <w:t xml:space="preserve"> topic links – “</w:t>
            </w:r>
            <w:r>
              <w:rPr>
                <w:rFonts w:cstheme="minorHAnsi"/>
                <w:sz w:val="24"/>
              </w:rPr>
              <w:t>Children of the Revolution</w:t>
            </w:r>
            <w:r w:rsidRPr="0031556F">
              <w:rPr>
                <w:rFonts w:cstheme="minorHAnsi"/>
                <w:sz w:val="24"/>
              </w:rPr>
              <w:t>” – finding out about real life children who lived in the Victorian era and what their childhood was like.</w:t>
            </w:r>
          </w:p>
          <w:p w14:paraId="17796713" w14:textId="241B769B" w:rsidR="00107679" w:rsidRPr="001312DB" w:rsidRDefault="00107679" w:rsidP="00107679">
            <w:pPr>
              <w:tabs>
                <w:tab w:val="left" w:pos="10359"/>
              </w:tabs>
              <w:jc w:val="center"/>
              <w:rPr>
                <w:rFonts w:cstheme="minorHAnsi"/>
                <w:sz w:val="24"/>
              </w:rPr>
            </w:pPr>
            <w:hyperlink r:id="rId14" w:history="1">
              <w:r w:rsidRPr="0031556F">
                <w:rPr>
                  <w:rStyle w:val="Hyperlink"/>
                  <w:rFonts w:cstheme="minorHAnsi"/>
                  <w:sz w:val="24"/>
                </w:rPr>
                <w:t>https://bclm.com/</w:t>
              </w:r>
            </w:hyperlink>
            <w:r w:rsidRPr="0031556F">
              <w:rPr>
                <w:rFonts w:cstheme="minorHAnsi"/>
                <w:sz w:val="24"/>
              </w:rPr>
              <w:t xml:space="preserve"> </w:t>
            </w:r>
          </w:p>
        </w:tc>
      </w:tr>
      <w:tr w:rsidR="004E1E4A" w:rsidRPr="0031556F" w14:paraId="17796725" w14:textId="77777777" w:rsidTr="00777931">
        <w:tc>
          <w:tcPr>
            <w:tcW w:w="1277" w:type="dxa"/>
            <w:vMerge w:val="restart"/>
            <w:shd w:val="clear" w:color="auto" w:fill="C5E0B3" w:themeFill="accent6" w:themeFillTint="66"/>
          </w:tcPr>
          <w:p w14:paraId="1779671A" w14:textId="77777777" w:rsidR="004E1E4A" w:rsidRPr="0031556F" w:rsidRDefault="004E1E4A" w:rsidP="00107679">
            <w:pPr>
              <w:tabs>
                <w:tab w:val="left" w:pos="10359"/>
              </w:tabs>
              <w:jc w:val="center"/>
              <w:rPr>
                <w:rFonts w:cstheme="minorHAnsi"/>
                <w:b/>
                <w:sz w:val="32"/>
              </w:rPr>
            </w:pPr>
            <w:r w:rsidRPr="0031556F">
              <w:rPr>
                <w:rFonts w:cstheme="minorHAnsi"/>
                <w:b/>
                <w:sz w:val="32"/>
              </w:rPr>
              <w:lastRenderedPageBreak/>
              <w:t>6</w:t>
            </w:r>
          </w:p>
        </w:tc>
        <w:tc>
          <w:tcPr>
            <w:tcW w:w="3691" w:type="dxa"/>
          </w:tcPr>
          <w:p w14:paraId="1779671D" w14:textId="72B4CCB7" w:rsidR="004E1E4A" w:rsidRPr="0031556F" w:rsidRDefault="004E1E4A" w:rsidP="00107679">
            <w:pPr>
              <w:tabs>
                <w:tab w:val="left" w:pos="10359"/>
              </w:tabs>
              <w:jc w:val="center"/>
              <w:rPr>
                <w:rFonts w:cstheme="minorHAnsi"/>
                <w:sz w:val="28"/>
              </w:rPr>
            </w:pPr>
            <w:r>
              <w:rPr>
                <w:rFonts w:cstheme="minorHAnsi"/>
                <w:sz w:val="28"/>
              </w:rPr>
              <w:t>Dudley Zoo</w:t>
            </w:r>
          </w:p>
          <w:p w14:paraId="1779671E" w14:textId="7CCDDA7A" w:rsidR="004E1E4A" w:rsidRPr="0031556F" w:rsidRDefault="004E1E4A" w:rsidP="00107679">
            <w:pPr>
              <w:tabs>
                <w:tab w:val="left" w:pos="10359"/>
              </w:tabs>
              <w:jc w:val="center"/>
              <w:rPr>
                <w:rFonts w:cstheme="minorHAnsi"/>
                <w:sz w:val="28"/>
              </w:rPr>
            </w:pPr>
          </w:p>
        </w:tc>
        <w:tc>
          <w:tcPr>
            <w:tcW w:w="1404" w:type="dxa"/>
          </w:tcPr>
          <w:p w14:paraId="17796720" w14:textId="0C907394" w:rsidR="004E1E4A" w:rsidRPr="0031556F" w:rsidRDefault="004E1E4A" w:rsidP="00107679">
            <w:pPr>
              <w:tabs>
                <w:tab w:val="left" w:pos="10359"/>
              </w:tabs>
              <w:jc w:val="center"/>
              <w:rPr>
                <w:rFonts w:cstheme="minorHAnsi"/>
                <w:sz w:val="28"/>
              </w:rPr>
            </w:pPr>
            <w:proofErr w:type="spellStart"/>
            <w:r>
              <w:rPr>
                <w:rFonts w:cstheme="minorHAnsi"/>
                <w:sz w:val="28"/>
              </w:rPr>
              <w:t>Aut</w:t>
            </w:r>
            <w:proofErr w:type="spellEnd"/>
            <w:r>
              <w:rPr>
                <w:rFonts w:cstheme="minorHAnsi"/>
                <w:sz w:val="28"/>
              </w:rPr>
              <w:t xml:space="preserve"> 1</w:t>
            </w:r>
          </w:p>
          <w:p w14:paraId="17796722" w14:textId="5367087C" w:rsidR="004E1E4A" w:rsidRPr="0031556F" w:rsidRDefault="004E1E4A" w:rsidP="00107679">
            <w:pPr>
              <w:tabs>
                <w:tab w:val="left" w:pos="10359"/>
              </w:tabs>
              <w:rPr>
                <w:rFonts w:cstheme="minorHAnsi"/>
                <w:sz w:val="28"/>
              </w:rPr>
            </w:pPr>
          </w:p>
        </w:tc>
        <w:tc>
          <w:tcPr>
            <w:tcW w:w="9016" w:type="dxa"/>
          </w:tcPr>
          <w:p w14:paraId="004385D7" w14:textId="62D8A594" w:rsidR="004E1E4A" w:rsidRPr="0031556F" w:rsidRDefault="004E1E4A" w:rsidP="00107679">
            <w:pPr>
              <w:tabs>
                <w:tab w:val="left" w:pos="10359"/>
              </w:tabs>
              <w:jc w:val="center"/>
              <w:rPr>
                <w:rFonts w:cstheme="minorHAnsi"/>
                <w:sz w:val="24"/>
              </w:rPr>
            </w:pPr>
            <w:r w:rsidRPr="0031556F">
              <w:rPr>
                <w:rFonts w:cstheme="minorHAnsi"/>
                <w:sz w:val="24"/>
              </w:rPr>
              <w:t xml:space="preserve">Links to Science unit </w:t>
            </w:r>
            <w:r>
              <w:rPr>
                <w:rFonts w:cstheme="minorHAnsi"/>
                <w:sz w:val="24"/>
              </w:rPr>
              <w:t>“Life’s too Sort” – living things and their habitats + classification</w:t>
            </w:r>
          </w:p>
          <w:p w14:paraId="17796724" w14:textId="397244D3" w:rsidR="004E1E4A" w:rsidRPr="0031556F" w:rsidRDefault="004E1E4A" w:rsidP="00107679">
            <w:pPr>
              <w:tabs>
                <w:tab w:val="left" w:pos="10359"/>
              </w:tabs>
              <w:jc w:val="center"/>
              <w:rPr>
                <w:rFonts w:cstheme="minorHAnsi"/>
                <w:sz w:val="24"/>
              </w:rPr>
            </w:pPr>
            <w:hyperlink r:id="rId15" w:history="1">
              <w:r w:rsidRPr="0031556F">
                <w:rPr>
                  <w:rStyle w:val="Hyperlink"/>
                  <w:rFonts w:cstheme="minorHAnsi"/>
                  <w:sz w:val="24"/>
                </w:rPr>
                <w:t>https://www.nhm.ac.uk/</w:t>
              </w:r>
            </w:hyperlink>
            <w:r w:rsidRPr="0031556F">
              <w:rPr>
                <w:rFonts w:cstheme="minorHAnsi"/>
                <w:sz w:val="24"/>
              </w:rPr>
              <w:t xml:space="preserve"> </w:t>
            </w:r>
          </w:p>
        </w:tc>
      </w:tr>
      <w:tr w:rsidR="004E1E4A" w:rsidRPr="0031556F" w14:paraId="1F3A5768" w14:textId="77777777" w:rsidTr="00777931">
        <w:tc>
          <w:tcPr>
            <w:tcW w:w="1277" w:type="dxa"/>
            <w:vMerge/>
            <w:shd w:val="clear" w:color="auto" w:fill="C5E0B3" w:themeFill="accent6" w:themeFillTint="66"/>
          </w:tcPr>
          <w:p w14:paraId="2CAA254C" w14:textId="77777777" w:rsidR="004E1E4A" w:rsidRPr="0031556F" w:rsidRDefault="004E1E4A" w:rsidP="00107679">
            <w:pPr>
              <w:tabs>
                <w:tab w:val="left" w:pos="10359"/>
              </w:tabs>
              <w:jc w:val="center"/>
              <w:rPr>
                <w:rFonts w:cstheme="minorHAnsi"/>
                <w:b/>
                <w:sz w:val="32"/>
              </w:rPr>
            </w:pPr>
          </w:p>
        </w:tc>
        <w:tc>
          <w:tcPr>
            <w:tcW w:w="3691" w:type="dxa"/>
          </w:tcPr>
          <w:p w14:paraId="1665B2B9" w14:textId="6A83D136" w:rsidR="004E1E4A" w:rsidRDefault="004E1E4A" w:rsidP="00107679">
            <w:pPr>
              <w:tabs>
                <w:tab w:val="left" w:pos="10359"/>
              </w:tabs>
              <w:jc w:val="center"/>
              <w:rPr>
                <w:rFonts w:cstheme="minorHAnsi"/>
                <w:sz w:val="28"/>
              </w:rPr>
            </w:pPr>
            <w:r>
              <w:rPr>
                <w:rFonts w:cstheme="minorHAnsi"/>
                <w:sz w:val="28"/>
              </w:rPr>
              <w:t>Biomes Exhibition</w:t>
            </w:r>
          </w:p>
        </w:tc>
        <w:tc>
          <w:tcPr>
            <w:tcW w:w="1404" w:type="dxa"/>
          </w:tcPr>
          <w:p w14:paraId="56861C14" w14:textId="66A491C0" w:rsidR="004E1E4A" w:rsidRDefault="004E1E4A" w:rsidP="00107679">
            <w:pPr>
              <w:tabs>
                <w:tab w:val="left" w:pos="10359"/>
              </w:tabs>
              <w:jc w:val="center"/>
              <w:rPr>
                <w:rFonts w:cstheme="minorHAnsi"/>
                <w:sz w:val="28"/>
              </w:rPr>
            </w:pPr>
            <w:r>
              <w:rPr>
                <w:rFonts w:cstheme="minorHAnsi"/>
                <w:sz w:val="28"/>
              </w:rPr>
              <w:t>Spr 1</w:t>
            </w:r>
          </w:p>
        </w:tc>
        <w:tc>
          <w:tcPr>
            <w:tcW w:w="9016" w:type="dxa"/>
          </w:tcPr>
          <w:p w14:paraId="71EFFFEF" w14:textId="3EA1E089" w:rsidR="004E1E4A" w:rsidRPr="0031556F" w:rsidRDefault="004E1E4A" w:rsidP="00107679">
            <w:pPr>
              <w:tabs>
                <w:tab w:val="left" w:pos="10359"/>
              </w:tabs>
              <w:jc w:val="center"/>
              <w:rPr>
                <w:rFonts w:cstheme="minorHAnsi"/>
                <w:sz w:val="24"/>
              </w:rPr>
            </w:pPr>
            <w:r>
              <w:rPr>
                <w:rFonts w:cstheme="minorHAnsi"/>
                <w:sz w:val="24"/>
              </w:rPr>
              <w:t>Children create their own Biomes “stands” and exhibit to friends, family, Geography secondary teachers and students, local councillors</w:t>
            </w:r>
          </w:p>
        </w:tc>
      </w:tr>
      <w:tr w:rsidR="004E1E4A" w:rsidRPr="0031556F" w14:paraId="17796735" w14:textId="77777777" w:rsidTr="00777931">
        <w:tc>
          <w:tcPr>
            <w:tcW w:w="1277" w:type="dxa"/>
            <w:vMerge/>
            <w:shd w:val="clear" w:color="auto" w:fill="C5E0B3" w:themeFill="accent6" w:themeFillTint="66"/>
          </w:tcPr>
          <w:p w14:paraId="17796726" w14:textId="77777777" w:rsidR="004E1E4A" w:rsidRPr="0031556F" w:rsidRDefault="004E1E4A" w:rsidP="00107679">
            <w:pPr>
              <w:tabs>
                <w:tab w:val="left" w:pos="10359"/>
              </w:tabs>
              <w:jc w:val="center"/>
              <w:rPr>
                <w:rFonts w:cstheme="minorHAnsi"/>
                <w:b/>
                <w:sz w:val="40"/>
              </w:rPr>
            </w:pPr>
          </w:p>
        </w:tc>
        <w:tc>
          <w:tcPr>
            <w:tcW w:w="3691" w:type="dxa"/>
          </w:tcPr>
          <w:p w14:paraId="4D40C151" w14:textId="77777777" w:rsidR="004E1E4A" w:rsidRPr="0031556F" w:rsidRDefault="004E1E4A" w:rsidP="00107679">
            <w:pPr>
              <w:tabs>
                <w:tab w:val="left" w:pos="10359"/>
              </w:tabs>
              <w:jc w:val="center"/>
              <w:rPr>
                <w:rFonts w:cstheme="minorHAnsi"/>
                <w:sz w:val="28"/>
              </w:rPr>
            </w:pPr>
            <w:r w:rsidRPr="0031556F">
              <w:rPr>
                <w:rFonts w:cstheme="minorHAnsi"/>
                <w:sz w:val="28"/>
              </w:rPr>
              <w:t>Coventry Cathedral</w:t>
            </w:r>
          </w:p>
          <w:p w14:paraId="17796729" w14:textId="1C94D8FA" w:rsidR="004E1E4A" w:rsidRPr="0031556F" w:rsidRDefault="004E1E4A" w:rsidP="00107679">
            <w:pPr>
              <w:tabs>
                <w:tab w:val="left" w:pos="10359"/>
              </w:tabs>
              <w:jc w:val="center"/>
              <w:rPr>
                <w:rFonts w:cstheme="minorHAnsi"/>
                <w:sz w:val="28"/>
              </w:rPr>
            </w:pPr>
          </w:p>
        </w:tc>
        <w:tc>
          <w:tcPr>
            <w:tcW w:w="1404" w:type="dxa"/>
          </w:tcPr>
          <w:p w14:paraId="4073375F" w14:textId="77777777" w:rsidR="004E1E4A" w:rsidRPr="0031556F" w:rsidRDefault="004E1E4A" w:rsidP="00107679">
            <w:pPr>
              <w:tabs>
                <w:tab w:val="left" w:pos="10359"/>
              </w:tabs>
              <w:jc w:val="center"/>
              <w:rPr>
                <w:rFonts w:cstheme="minorHAnsi"/>
                <w:sz w:val="28"/>
              </w:rPr>
            </w:pPr>
            <w:r w:rsidRPr="0031556F">
              <w:rPr>
                <w:rFonts w:cstheme="minorHAnsi"/>
                <w:sz w:val="28"/>
              </w:rPr>
              <w:t>Spr 2</w:t>
            </w:r>
          </w:p>
          <w:p w14:paraId="1779672F" w14:textId="211E3112" w:rsidR="004E1E4A" w:rsidRPr="0031556F" w:rsidRDefault="004E1E4A" w:rsidP="00107679">
            <w:pPr>
              <w:tabs>
                <w:tab w:val="left" w:pos="10359"/>
              </w:tabs>
              <w:jc w:val="center"/>
              <w:rPr>
                <w:rFonts w:cstheme="minorHAnsi"/>
                <w:sz w:val="28"/>
              </w:rPr>
            </w:pPr>
          </w:p>
        </w:tc>
        <w:tc>
          <w:tcPr>
            <w:tcW w:w="9016" w:type="dxa"/>
          </w:tcPr>
          <w:p w14:paraId="722EB1F7" w14:textId="77777777" w:rsidR="004E1E4A" w:rsidRPr="0031556F" w:rsidRDefault="004E1E4A" w:rsidP="00107679">
            <w:pPr>
              <w:tabs>
                <w:tab w:val="left" w:pos="10359"/>
              </w:tabs>
              <w:jc w:val="center"/>
              <w:rPr>
                <w:rFonts w:cstheme="minorHAnsi"/>
                <w:sz w:val="24"/>
              </w:rPr>
            </w:pPr>
            <w:r w:rsidRPr="0031556F">
              <w:rPr>
                <w:rFonts w:cstheme="minorHAnsi"/>
                <w:sz w:val="24"/>
              </w:rPr>
              <w:t>WW2 topic links – what would life have been like for children during the Blitz? Real experience of seeing the damage caused to the Cathedral by the bombing. Peace and reconciliation (link to our school values and cultures). Workshop on site. Rationing (built on when return to school)</w:t>
            </w:r>
          </w:p>
          <w:p w14:paraId="17796734" w14:textId="046E4074" w:rsidR="004E1E4A" w:rsidRPr="0031556F" w:rsidRDefault="004E1E4A" w:rsidP="00107679">
            <w:pPr>
              <w:tabs>
                <w:tab w:val="left" w:pos="10359"/>
              </w:tabs>
              <w:jc w:val="center"/>
              <w:rPr>
                <w:rFonts w:cstheme="minorHAnsi"/>
                <w:sz w:val="24"/>
              </w:rPr>
            </w:pPr>
            <w:hyperlink r:id="rId16" w:history="1">
              <w:r w:rsidRPr="0031556F">
                <w:rPr>
                  <w:rStyle w:val="Hyperlink"/>
                  <w:rFonts w:cstheme="minorHAnsi"/>
                  <w:sz w:val="24"/>
                </w:rPr>
                <w:t>https://www.coventrycathedral.org.uk/</w:t>
              </w:r>
            </w:hyperlink>
            <w:r w:rsidRPr="0031556F">
              <w:rPr>
                <w:rFonts w:cstheme="minorHAnsi"/>
                <w:sz w:val="24"/>
              </w:rPr>
              <w:t xml:space="preserve">  </w:t>
            </w:r>
          </w:p>
        </w:tc>
      </w:tr>
      <w:tr w:rsidR="004E1E4A" w:rsidRPr="0031556F" w14:paraId="1779673D" w14:textId="77777777" w:rsidTr="00777931">
        <w:tc>
          <w:tcPr>
            <w:tcW w:w="1277" w:type="dxa"/>
            <w:vMerge/>
          </w:tcPr>
          <w:p w14:paraId="17796736" w14:textId="77777777" w:rsidR="004E1E4A" w:rsidRPr="0031556F" w:rsidRDefault="004E1E4A" w:rsidP="00107679">
            <w:pPr>
              <w:tabs>
                <w:tab w:val="left" w:pos="10359"/>
              </w:tabs>
              <w:jc w:val="center"/>
              <w:rPr>
                <w:rFonts w:cstheme="minorHAnsi"/>
                <w:b/>
                <w:sz w:val="40"/>
              </w:rPr>
            </w:pPr>
          </w:p>
        </w:tc>
        <w:tc>
          <w:tcPr>
            <w:tcW w:w="3691" w:type="dxa"/>
          </w:tcPr>
          <w:p w14:paraId="17796737" w14:textId="77777777" w:rsidR="004E1E4A" w:rsidRPr="0031556F" w:rsidRDefault="004E1E4A" w:rsidP="00107679">
            <w:pPr>
              <w:tabs>
                <w:tab w:val="left" w:pos="10359"/>
              </w:tabs>
              <w:jc w:val="center"/>
              <w:rPr>
                <w:rFonts w:cstheme="minorHAnsi"/>
                <w:sz w:val="28"/>
              </w:rPr>
            </w:pPr>
            <w:r w:rsidRPr="0031556F">
              <w:rPr>
                <w:rFonts w:cstheme="minorHAnsi"/>
                <w:sz w:val="28"/>
              </w:rPr>
              <w:t>RESIDENTIAL</w:t>
            </w:r>
          </w:p>
        </w:tc>
        <w:tc>
          <w:tcPr>
            <w:tcW w:w="1404" w:type="dxa"/>
          </w:tcPr>
          <w:p w14:paraId="17796738" w14:textId="2F86D058" w:rsidR="004E1E4A" w:rsidRPr="0031556F" w:rsidRDefault="004E1E4A" w:rsidP="00107679">
            <w:pPr>
              <w:tabs>
                <w:tab w:val="left" w:pos="10359"/>
              </w:tabs>
              <w:jc w:val="center"/>
              <w:rPr>
                <w:rFonts w:cstheme="minorHAnsi"/>
                <w:sz w:val="28"/>
              </w:rPr>
            </w:pPr>
            <w:r w:rsidRPr="0031556F">
              <w:rPr>
                <w:rFonts w:cstheme="minorHAnsi"/>
                <w:sz w:val="28"/>
              </w:rPr>
              <w:t>Sum</w:t>
            </w:r>
            <w:r>
              <w:rPr>
                <w:rFonts w:cstheme="minorHAnsi"/>
                <w:sz w:val="28"/>
              </w:rPr>
              <w:t xml:space="preserve"> 1/</w:t>
            </w:r>
            <w:r w:rsidRPr="0031556F">
              <w:rPr>
                <w:rFonts w:cstheme="minorHAnsi"/>
                <w:sz w:val="28"/>
              </w:rPr>
              <w:t xml:space="preserve"> 2</w:t>
            </w:r>
          </w:p>
        </w:tc>
        <w:tc>
          <w:tcPr>
            <w:tcW w:w="9016" w:type="dxa"/>
          </w:tcPr>
          <w:p w14:paraId="17796739" w14:textId="77777777" w:rsidR="004E1E4A" w:rsidRPr="0031556F" w:rsidRDefault="004E1E4A" w:rsidP="00107679">
            <w:pPr>
              <w:tabs>
                <w:tab w:val="left" w:pos="10359"/>
              </w:tabs>
              <w:jc w:val="center"/>
              <w:rPr>
                <w:rFonts w:cstheme="minorHAnsi"/>
                <w:sz w:val="24"/>
              </w:rPr>
            </w:pPr>
            <w:r w:rsidRPr="0031556F">
              <w:rPr>
                <w:rFonts w:cstheme="minorHAnsi"/>
                <w:sz w:val="24"/>
              </w:rPr>
              <w:t>Outdoor pursuits, orienteering, taking children out of comfort zones, staying away from home, teamwork</w:t>
            </w:r>
          </w:p>
          <w:p w14:paraId="1779673A" w14:textId="77777777" w:rsidR="004E1E4A" w:rsidRPr="0031556F" w:rsidRDefault="004E1E4A" w:rsidP="00107679">
            <w:pPr>
              <w:tabs>
                <w:tab w:val="left" w:pos="10359"/>
              </w:tabs>
              <w:jc w:val="center"/>
              <w:rPr>
                <w:rFonts w:cstheme="minorHAnsi"/>
                <w:sz w:val="24"/>
              </w:rPr>
            </w:pPr>
            <w:hyperlink r:id="rId17" w:history="1">
              <w:r w:rsidRPr="0031556F">
                <w:rPr>
                  <w:rStyle w:val="Hyperlink"/>
                  <w:rFonts w:cstheme="minorHAnsi"/>
                  <w:sz w:val="24"/>
                </w:rPr>
                <w:t>https://activity-centres.naycacuk.co.uk/whitemoor-lakes/</w:t>
              </w:r>
            </w:hyperlink>
            <w:r w:rsidRPr="0031556F">
              <w:rPr>
                <w:rFonts w:cstheme="minorHAnsi"/>
                <w:sz w:val="24"/>
              </w:rPr>
              <w:t xml:space="preserve"> </w:t>
            </w:r>
          </w:p>
          <w:p w14:paraId="1779673B" w14:textId="77777777" w:rsidR="004E1E4A" w:rsidRPr="0031556F" w:rsidRDefault="004E1E4A" w:rsidP="00107679">
            <w:pPr>
              <w:tabs>
                <w:tab w:val="left" w:pos="10359"/>
              </w:tabs>
              <w:jc w:val="center"/>
              <w:rPr>
                <w:rFonts w:cstheme="minorHAnsi"/>
                <w:sz w:val="24"/>
              </w:rPr>
            </w:pPr>
            <w:hyperlink r:id="rId18" w:history="1">
              <w:r w:rsidRPr="0031556F">
                <w:rPr>
                  <w:rStyle w:val="Hyperlink"/>
                  <w:rFonts w:cstheme="minorHAnsi"/>
                  <w:sz w:val="24"/>
                </w:rPr>
                <w:t>https://activity-centres.naycacuk.co.uk/pioneer-centre/</w:t>
              </w:r>
            </w:hyperlink>
            <w:r w:rsidRPr="0031556F">
              <w:rPr>
                <w:rFonts w:cstheme="minorHAnsi"/>
                <w:sz w:val="24"/>
              </w:rPr>
              <w:t xml:space="preserve"> </w:t>
            </w:r>
          </w:p>
          <w:p w14:paraId="1779673C" w14:textId="77777777" w:rsidR="004E1E4A" w:rsidRPr="0031556F" w:rsidRDefault="004E1E4A" w:rsidP="00107679">
            <w:pPr>
              <w:tabs>
                <w:tab w:val="left" w:pos="10359"/>
              </w:tabs>
              <w:jc w:val="center"/>
              <w:rPr>
                <w:rFonts w:cstheme="minorHAnsi"/>
                <w:sz w:val="24"/>
              </w:rPr>
            </w:pPr>
            <w:hyperlink r:id="rId19" w:history="1">
              <w:r w:rsidRPr="0031556F">
                <w:rPr>
                  <w:rStyle w:val="Hyperlink"/>
                  <w:rFonts w:cstheme="minorHAnsi"/>
                  <w:sz w:val="24"/>
                </w:rPr>
                <w:t>https://www.grenvillehouse.co.uk/</w:t>
              </w:r>
            </w:hyperlink>
            <w:r w:rsidRPr="0031556F">
              <w:rPr>
                <w:rFonts w:cstheme="minorHAnsi"/>
                <w:sz w:val="24"/>
              </w:rPr>
              <w:t xml:space="preserve"> </w:t>
            </w:r>
          </w:p>
        </w:tc>
      </w:tr>
      <w:tr w:rsidR="004E1E4A" w14:paraId="223B579D" w14:textId="77777777" w:rsidTr="00777931">
        <w:tc>
          <w:tcPr>
            <w:tcW w:w="1277" w:type="dxa"/>
            <w:vMerge/>
          </w:tcPr>
          <w:p w14:paraId="2D159746" w14:textId="77777777" w:rsidR="004E1E4A" w:rsidRPr="0031556F" w:rsidRDefault="004E1E4A" w:rsidP="00107679">
            <w:pPr>
              <w:tabs>
                <w:tab w:val="left" w:pos="10359"/>
              </w:tabs>
              <w:jc w:val="center"/>
              <w:rPr>
                <w:rFonts w:cstheme="minorHAnsi"/>
                <w:b/>
                <w:sz w:val="40"/>
              </w:rPr>
            </w:pPr>
          </w:p>
        </w:tc>
        <w:tc>
          <w:tcPr>
            <w:tcW w:w="3691" w:type="dxa"/>
          </w:tcPr>
          <w:p w14:paraId="305923BC" w14:textId="6BA19F57" w:rsidR="004E1E4A" w:rsidRPr="0031556F" w:rsidRDefault="004E1E4A" w:rsidP="00107679">
            <w:pPr>
              <w:tabs>
                <w:tab w:val="left" w:pos="10359"/>
              </w:tabs>
              <w:jc w:val="center"/>
              <w:rPr>
                <w:rFonts w:cstheme="minorHAnsi"/>
                <w:sz w:val="28"/>
              </w:rPr>
            </w:pPr>
            <w:r w:rsidRPr="0031556F">
              <w:rPr>
                <w:rFonts w:cstheme="minorHAnsi"/>
                <w:sz w:val="28"/>
              </w:rPr>
              <w:t xml:space="preserve">Town trip – fieldwork </w:t>
            </w:r>
          </w:p>
        </w:tc>
        <w:tc>
          <w:tcPr>
            <w:tcW w:w="1404" w:type="dxa"/>
          </w:tcPr>
          <w:p w14:paraId="66BCABD3" w14:textId="483AE392" w:rsidR="004E1E4A" w:rsidRPr="0031556F" w:rsidRDefault="004E1E4A" w:rsidP="00107679">
            <w:pPr>
              <w:tabs>
                <w:tab w:val="left" w:pos="10359"/>
              </w:tabs>
              <w:jc w:val="center"/>
              <w:rPr>
                <w:rFonts w:cstheme="minorHAnsi"/>
                <w:sz w:val="28"/>
              </w:rPr>
            </w:pPr>
            <w:r w:rsidRPr="0031556F">
              <w:rPr>
                <w:rFonts w:cstheme="minorHAnsi"/>
                <w:sz w:val="28"/>
              </w:rPr>
              <w:t>Sum 2</w:t>
            </w:r>
          </w:p>
        </w:tc>
        <w:tc>
          <w:tcPr>
            <w:tcW w:w="9016" w:type="dxa"/>
          </w:tcPr>
          <w:p w14:paraId="6F18B742" w14:textId="55C5A400" w:rsidR="004E1E4A" w:rsidRPr="0031556F" w:rsidRDefault="004E1E4A" w:rsidP="00107679">
            <w:pPr>
              <w:tabs>
                <w:tab w:val="left" w:pos="10359"/>
              </w:tabs>
              <w:jc w:val="center"/>
              <w:rPr>
                <w:rFonts w:cstheme="minorHAnsi"/>
                <w:sz w:val="24"/>
              </w:rPr>
            </w:pPr>
            <w:r w:rsidRPr="0031556F">
              <w:rPr>
                <w:rFonts w:cstheme="minorHAnsi"/>
                <w:sz w:val="24"/>
              </w:rPr>
              <w:t>Links to Geography “Do we need a town centre?” topic</w:t>
            </w:r>
            <w:r>
              <w:rPr>
                <w:rFonts w:cstheme="minorHAnsi"/>
                <w:sz w:val="24"/>
              </w:rPr>
              <w:t>. Analysis of current shops and land use and future developments for Nuneaton</w:t>
            </w:r>
          </w:p>
        </w:tc>
      </w:tr>
      <w:tr w:rsidR="004E1E4A" w14:paraId="496F86B9" w14:textId="77777777" w:rsidTr="00777931">
        <w:tc>
          <w:tcPr>
            <w:tcW w:w="1277" w:type="dxa"/>
            <w:vMerge/>
          </w:tcPr>
          <w:p w14:paraId="3F482AC1" w14:textId="77777777" w:rsidR="004E1E4A" w:rsidRPr="0031556F" w:rsidRDefault="004E1E4A" w:rsidP="00107679">
            <w:pPr>
              <w:tabs>
                <w:tab w:val="left" w:pos="10359"/>
              </w:tabs>
              <w:jc w:val="center"/>
              <w:rPr>
                <w:rFonts w:cstheme="minorHAnsi"/>
                <w:b/>
                <w:sz w:val="40"/>
              </w:rPr>
            </w:pPr>
          </w:p>
        </w:tc>
        <w:tc>
          <w:tcPr>
            <w:tcW w:w="3691" w:type="dxa"/>
          </w:tcPr>
          <w:p w14:paraId="4E9D14FD" w14:textId="58430D1C" w:rsidR="004E1E4A" w:rsidRPr="0031556F" w:rsidRDefault="004E1E4A" w:rsidP="00107679">
            <w:pPr>
              <w:tabs>
                <w:tab w:val="left" w:pos="10359"/>
              </w:tabs>
              <w:jc w:val="center"/>
              <w:rPr>
                <w:rFonts w:cstheme="minorHAnsi"/>
                <w:sz w:val="28"/>
              </w:rPr>
            </w:pPr>
            <w:r>
              <w:rPr>
                <w:rFonts w:cstheme="minorHAnsi"/>
                <w:sz w:val="28"/>
              </w:rPr>
              <w:t>Abbey Theatre Performance</w:t>
            </w:r>
          </w:p>
        </w:tc>
        <w:tc>
          <w:tcPr>
            <w:tcW w:w="1404" w:type="dxa"/>
          </w:tcPr>
          <w:p w14:paraId="7B3B16CE" w14:textId="46E9EA4B" w:rsidR="004E1E4A" w:rsidRPr="0031556F" w:rsidRDefault="004E1E4A" w:rsidP="00107679">
            <w:pPr>
              <w:tabs>
                <w:tab w:val="left" w:pos="10359"/>
              </w:tabs>
              <w:jc w:val="center"/>
              <w:rPr>
                <w:rFonts w:cstheme="minorHAnsi"/>
                <w:sz w:val="28"/>
              </w:rPr>
            </w:pPr>
            <w:r>
              <w:rPr>
                <w:rFonts w:cstheme="minorHAnsi"/>
                <w:sz w:val="28"/>
              </w:rPr>
              <w:t>Sum 2</w:t>
            </w:r>
          </w:p>
        </w:tc>
        <w:tc>
          <w:tcPr>
            <w:tcW w:w="9016" w:type="dxa"/>
          </w:tcPr>
          <w:p w14:paraId="24E6E86E" w14:textId="2C54E35E" w:rsidR="004E1E4A" w:rsidRPr="0031556F" w:rsidRDefault="004E1E4A" w:rsidP="00107679">
            <w:pPr>
              <w:tabs>
                <w:tab w:val="left" w:pos="10359"/>
              </w:tabs>
              <w:jc w:val="center"/>
              <w:rPr>
                <w:rFonts w:cstheme="minorHAnsi"/>
                <w:sz w:val="24"/>
              </w:rPr>
            </w:pPr>
            <w:r>
              <w:rPr>
                <w:rFonts w:cstheme="minorHAnsi"/>
                <w:sz w:val="24"/>
              </w:rPr>
              <w:t>All children take part in large scale musical</w:t>
            </w:r>
            <w:r w:rsidR="00CA17BB">
              <w:rPr>
                <w:rFonts w:cstheme="minorHAnsi"/>
                <w:sz w:val="24"/>
              </w:rPr>
              <w:t xml:space="preserve"> in local theatre for friends and family</w:t>
            </w:r>
            <w:r w:rsidR="00163F23">
              <w:rPr>
                <w:rFonts w:cstheme="minorHAnsi"/>
                <w:sz w:val="24"/>
              </w:rPr>
              <w:t xml:space="preserve"> and local secondary heads of drama / music</w:t>
            </w:r>
          </w:p>
        </w:tc>
      </w:tr>
      <w:tr w:rsidR="00107679" w14:paraId="0CBC564F" w14:textId="77777777" w:rsidTr="00AC4AFB">
        <w:tc>
          <w:tcPr>
            <w:tcW w:w="1277" w:type="dxa"/>
            <w:vMerge w:val="restart"/>
            <w:shd w:val="clear" w:color="auto" w:fill="7030A0"/>
          </w:tcPr>
          <w:p w14:paraId="6C6E0B64" w14:textId="77777777" w:rsidR="00107679" w:rsidRPr="00AC4AFB" w:rsidRDefault="00107679" w:rsidP="00107679">
            <w:pPr>
              <w:tabs>
                <w:tab w:val="left" w:pos="10359"/>
              </w:tabs>
              <w:jc w:val="center"/>
              <w:rPr>
                <w:rFonts w:cstheme="minorHAnsi"/>
                <w:b/>
                <w:color w:val="FFFFFF" w:themeColor="background1"/>
                <w:sz w:val="40"/>
              </w:rPr>
            </w:pPr>
          </w:p>
          <w:p w14:paraId="7B0ACA70" w14:textId="1010B7F6" w:rsidR="00107679" w:rsidRPr="00AC4AFB" w:rsidRDefault="00107679" w:rsidP="00107679">
            <w:pPr>
              <w:tabs>
                <w:tab w:val="left" w:pos="10359"/>
              </w:tabs>
              <w:jc w:val="center"/>
              <w:rPr>
                <w:rFonts w:cstheme="minorHAnsi"/>
                <w:b/>
                <w:color w:val="FFFFFF" w:themeColor="background1"/>
                <w:sz w:val="40"/>
              </w:rPr>
            </w:pPr>
            <w:r w:rsidRPr="00AC4AFB">
              <w:rPr>
                <w:rFonts w:cstheme="minorHAnsi"/>
                <w:b/>
                <w:color w:val="FFFFFF" w:themeColor="background1"/>
                <w:sz w:val="40"/>
              </w:rPr>
              <w:t>ALL YEARS</w:t>
            </w:r>
          </w:p>
        </w:tc>
        <w:tc>
          <w:tcPr>
            <w:tcW w:w="3691" w:type="dxa"/>
          </w:tcPr>
          <w:p w14:paraId="680534A1" w14:textId="6CDDA599" w:rsidR="00107679" w:rsidRPr="0031556F" w:rsidRDefault="00107679" w:rsidP="00107679">
            <w:pPr>
              <w:tabs>
                <w:tab w:val="left" w:pos="10359"/>
              </w:tabs>
              <w:jc w:val="center"/>
              <w:rPr>
                <w:rFonts w:cstheme="minorHAnsi"/>
                <w:sz w:val="28"/>
              </w:rPr>
            </w:pPr>
            <w:r>
              <w:rPr>
                <w:rFonts w:cstheme="minorHAnsi"/>
                <w:sz w:val="28"/>
              </w:rPr>
              <w:t>Mental Health assembly</w:t>
            </w:r>
          </w:p>
        </w:tc>
        <w:tc>
          <w:tcPr>
            <w:tcW w:w="1404" w:type="dxa"/>
          </w:tcPr>
          <w:p w14:paraId="2AC0EDC4" w14:textId="77E10EBC" w:rsidR="00107679" w:rsidRPr="0031556F" w:rsidRDefault="00107679" w:rsidP="00107679">
            <w:pPr>
              <w:tabs>
                <w:tab w:val="left" w:pos="10359"/>
              </w:tabs>
              <w:jc w:val="center"/>
              <w:rPr>
                <w:rFonts w:cstheme="minorHAnsi"/>
                <w:sz w:val="28"/>
              </w:rPr>
            </w:pPr>
            <w:proofErr w:type="spellStart"/>
            <w:r>
              <w:rPr>
                <w:rFonts w:cstheme="minorHAnsi"/>
                <w:sz w:val="28"/>
              </w:rPr>
              <w:t>Aut</w:t>
            </w:r>
            <w:proofErr w:type="spellEnd"/>
            <w:r>
              <w:rPr>
                <w:rFonts w:cstheme="minorHAnsi"/>
                <w:sz w:val="28"/>
              </w:rPr>
              <w:t xml:space="preserve"> 1</w:t>
            </w:r>
          </w:p>
        </w:tc>
        <w:tc>
          <w:tcPr>
            <w:tcW w:w="9016" w:type="dxa"/>
          </w:tcPr>
          <w:p w14:paraId="466E338C" w14:textId="1E260016" w:rsidR="00107679" w:rsidRPr="0031556F" w:rsidRDefault="00107679" w:rsidP="00107679">
            <w:pPr>
              <w:tabs>
                <w:tab w:val="left" w:pos="10359"/>
              </w:tabs>
              <w:jc w:val="center"/>
              <w:rPr>
                <w:rFonts w:cstheme="minorHAnsi"/>
                <w:sz w:val="24"/>
              </w:rPr>
            </w:pPr>
            <w:r>
              <w:rPr>
                <w:rFonts w:cstheme="minorHAnsi"/>
                <w:sz w:val="24"/>
              </w:rPr>
              <w:t>PSHE</w:t>
            </w:r>
          </w:p>
        </w:tc>
      </w:tr>
      <w:tr w:rsidR="00107679" w14:paraId="038E3033" w14:textId="77777777" w:rsidTr="00AC4AFB">
        <w:tc>
          <w:tcPr>
            <w:tcW w:w="1277" w:type="dxa"/>
            <w:vMerge/>
            <w:shd w:val="clear" w:color="auto" w:fill="7030A0"/>
          </w:tcPr>
          <w:p w14:paraId="792443C5" w14:textId="77777777" w:rsidR="00107679" w:rsidRDefault="00107679" w:rsidP="00107679">
            <w:pPr>
              <w:tabs>
                <w:tab w:val="left" w:pos="10359"/>
              </w:tabs>
              <w:jc w:val="center"/>
              <w:rPr>
                <w:rFonts w:cstheme="minorHAnsi"/>
                <w:b/>
                <w:sz w:val="40"/>
              </w:rPr>
            </w:pPr>
          </w:p>
        </w:tc>
        <w:tc>
          <w:tcPr>
            <w:tcW w:w="3691" w:type="dxa"/>
          </w:tcPr>
          <w:p w14:paraId="7F48CC22" w14:textId="2FA00BBD" w:rsidR="00107679" w:rsidRDefault="00107679" w:rsidP="00107679">
            <w:pPr>
              <w:tabs>
                <w:tab w:val="left" w:pos="10359"/>
              </w:tabs>
              <w:jc w:val="center"/>
              <w:rPr>
                <w:rFonts w:cstheme="minorHAnsi"/>
                <w:sz w:val="28"/>
              </w:rPr>
            </w:pPr>
            <w:r>
              <w:rPr>
                <w:rFonts w:cstheme="minorHAnsi"/>
                <w:sz w:val="28"/>
              </w:rPr>
              <w:t>Young Carers assembly</w:t>
            </w:r>
          </w:p>
        </w:tc>
        <w:tc>
          <w:tcPr>
            <w:tcW w:w="1404" w:type="dxa"/>
          </w:tcPr>
          <w:p w14:paraId="26CC2006" w14:textId="080D59B0" w:rsidR="00107679" w:rsidRDefault="00107679" w:rsidP="00107679">
            <w:pPr>
              <w:tabs>
                <w:tab w:val="left" w:pos="10359"/>
              </w:tabs>
              <w:jc w:val="center"/>
              <w:rPr>
                <w:rFonts w:cstheme="minorHAnsi"/>
                <w:sz w:val="28"/>
              </w:rPr>
            </w:pPr>
            <w:proofErr w:type="spellStart"/>
            <w:r>
              <w:rPr>
                <w:rFonts w:cstheme="minorHAnsi"/>
                <w:sz w:val="28"/>
              </w:rPr>
              <w:t>Aut</w:t>
            </w:r>
            <w:proofErr w:type="spellEnd"/>
            <w:r>
              <w:rPr>
                <w:rFonts w:cstheme="minorHAnsi"/>
                <w:sz w:val="28"/>
              </w:rPr>
              <w:t xml:space="preserve"> 2</w:t>
            </w:r>
          </w:p>
        </w:tc>
        <w:tc>
          <w:tcPr>
            <w:tcW w:w="9016" w:type="dxa"/>
          </w:tcPr>
          <w:p w14:paraId="7FF560C4" w14:textId="1ED080C8" w:rsidR="00107679" w:rsidRPr="0031556F" w:rsidRDefault="00107679" w:rsidP="00107679">
            <w:pPr>
              <w:tabs>
                <w:tab w:val="left" w:pos="10359"/>
              </w:tabs>
              <w:jc w:val="center"/>
              <w:rPr>
                <w:rFonts w:cstheme="minorHAnsi"/>
                <w:sz w:val="24"/>
              </w:rPr>
            </w:pPr>
            <w:r>
              <w:rPr>
                <w:rFonts w:cstheme="minorHAnsi"/>
                <w:sz w:val="24"/>
              </w:rPr>
              <w:t>PSHE / Careers</w:t>
            </w:r>
          </w:p>
        </w:tc>
      </w:tr>
      <w:tr w:rsidR="00107679" w14:paraId="39CC96FB" w14:textId="77777777" w:rsidTr="00AC4AFB">
        <w:tc>
          <w:tcPr>
            <w:tcW w:w="1277" w:type="dxa"/>
            <w:vMerge/>
            <w:shd w:val="clear" w:color="auto" w:fill="7030A0"/>
          </w:tcPr>
          <w:p w14:paraId="23BDC4B8" w14:textId="77777777" w:rsidR="00107679" w:rsidRDefault="00107679" w:rsidP="00107679">
            <w:pPr>
              <w:tabs>
                <w:tab w:val="left" w:pos="10359"/>
              </w:tabs>
              <w:jc w:val="center"/>
              <w:rPr>
                <w:rFonts w:cstheme="minorHAnsi"/>
                <w:b/>
                <w:sz w:val="40"/>
              </w:rPr>
            </w:pPr>
          </w:p>
        </w:tc>
        <w:tc>
          <w:tcPr>
            <w:tcW w:w="3691" w:type="dxa"/>
          </w:tcPr>
          <w:p w14:paraId="423094D8" w14:textId="37DE4DFB" w:rsidR="00107679" w:rsidRDefault="00107679" w:rsidP="00107679">
            <w:pPr>
              <w:tabs>
                <w:tab w:val="left" w:pos="10359"/>
              </w:tabs>
              <w:jc w:val="center"/>
              <w:rPr>
                <w:rFonts w:cstheme="minorHAnsi"/>
                <w:sz w:val="28"/>
              </w:rPr>
            </w:pPr>
            <w:r>
              <w:rPr>
                <w:rFonts w:cstheme="minorHAnsi"/>
                <w:sz w:val="28"/>
              </w:rPr>
              <w:t>Recycling assembly</w:t>
            </w:r>
          </w:p>
        </w:tc>
        <w:tc>
          <w:tcPr>
            <w:tcW w:w="1404" w:type="dxa"/>
          </w:tcPr>
          <w:p w14:paraId="5CCAFFAE" w14:textId="195C7B5E" w:rsidR="00107679" w:rsidRDefault="00107679" w:rsidP="00107679">
            <w:pPr>
              <w:tabs>
                <w:tab w:val="left" w:pos="10359"/>
              </w:tabs>
              <w:jc w:val="center"/>
              <w:rPr>
                <w:rFonts w:cstheme="minorHAnsi"/>
                <w:sz w:val="28"/>
              </w:rPr>
            </w:pPr>
            <w:r>
              <w:rPr>
                <w:rFonts w:cstheme="minorHAnsi"/>
                <w:sz w:val="28"/>
              </w:rPr>
              <w:t>Spr 1</w:t>
            </w:r>
          </w:p>
        </w:tc>
        <w:tc>
          <w:tcPr>
            <w:tcW w:w="9016" w:type="dxa"/>
          </w:tcPr>
          <w:p w14:paraId="72BF8E8C" w14:textId="6DE8F3CE" w:rsidR="00107679" w:rsidRDefault="00107679" w:rsidP="00107679">
            <w:pPr>
              <w:tabs>
                <w:tab w:val="left" w:pos="10359"/>
              </w:tabs>
              <w:jc w:val="center"/>
              <w:rPr>
                <w:rFonts w:cstheme="minorHAnsi"/>
                <w:sz w:val="24"/>
              </w:rPr>
            </w:pPr>
            <w:r>
              <w:rPr>
                <w:rFonts w:cstheme="minorHAnsi"/>
                <w:sz w:val="24"/>
              </w:rPr>
              <w:t>PSHE / ECO</w:t>
            </w:r>
          </w:p>
        </w:tc>
      </w:tr>
      <w:tr w:rsidR="00107679" w14:paraId="1990C735" w14:textId="77777777" w:rsidTr="00AC4AFB">
        <w:tc>
          <w:tcPr>
            <w:tcW w:w="1277" w:type="dxa"/>
            <w:vMerge/>
            <w:shd w:val="clear" w:color="auto" w:fill="7030A0"/>
          </w:tcPr>
          <w:p w14:paraId="06D30428" w14:textId="77777777" w:rsidR="00107679" w:rsidRDefault="00107679" w:rsidP="00107679">
            <w:pPr>
              <w:tabs>
                <w:tab w:val="left" w:pos="10359"/>
              </w:tabs>
              <w:jc w:val="center"/>
              <w:rPr>
                <w:rFonts w:cstheme="minorHAnsi"/>
                <w:b/>
                <w:sz w:val="40"/>
              </w:rPr>
            </w:pPr>
          </w:p>
        </w:tc>
        <w:tc>
          <w:tcPr>
            <w:tcW w:w="3691" w:type="dxa"/>
          </w:tcPr>
          <w:p w14:paraId="6853251B" w14:textId="46D6E227" w:rsidR="00107679" w:rsidRDefault="00107679" w:rsidP="00107679">
            <w:pPr>
              <w:tabs>
                <w:tab w:val="left" w:pos="10359"/>
              </w:tabs>
              <w:jc w:val="center"/>
              <w:rPr>
                <w:rFonts w:cstheme="minorHAnsi"/>
                <w:sz w:val="28"/>
              </w:rPr>
            </w:pPr>
            <w:r>
              <w:rPr>
                <w:rFonts w:cstheme="minorHAnsi"/>
                <w:sz w:val="28"/>
              </w:rPr>
              <w:t>Plastic – free assembly</w:t>
            </w:r>
          </w:p>
        </w:tc>
        <w:tc>
          <w:tcPr>
            <w:tcW w:w="1404" w:type="dxa"/>
          </w:tcPr>
          <w:p w14:paraId="58C36DF3" w14:textId="265A6CC5" w:rsidR="00107679" w:rsidRDefault="00107679" w:rsidP="00107679">
            <w:pPr>
              <w:tabs>
                <w:tab w:val="left" w:pos="10359"/>
              </w:tabs>
              <w:jc w:val="center"/>
              <w:rPr>
                <w:rFonts w:cstheme="minorHAnsi"/>
                <w:sz w:val="28"/>
              </w:rPr>
            </w:pPr>
            <w:r>
              <w:rPr>
                <w:rFonts w:cstheme="minorHAnsi"/>
                <w:sz w:val="28"/>
              </w:rPr>
              <w:t>Spr 2</w:t>
            </w:r>
          </w:p>
        </w:tc>
        <w:tc>
          <w:tcPr>
            <w:tcW w:w="9016" w:type="dxa"/>
          </w:tcPr>
          <w:p w14:paraId="5C5DE7C1" w14:textId="5A059C15" w:rsidR="00107679" w:rsidRDefault="00107679" w:rsidP="00107679">
            <w:pPr>
              <w:tabs>
                <w:tab w:val="left" w:pos="10359"/>
              </w:tabs>
              <w:jc w:val="center"/>
              <w:rPr>
                <w:rFonts w:cstheme="minorHAnsi"/>
                <w:sz w:val="24"/>
              </w:rPr>
            </w:pPr>
            <w:r>
              <w:rPr>
                <w:rFonts w:cstheme="minorHAnsi"/>
                <w:sz w:val="24"/>
              </w:rPr>
              <w:t>PSHE / ECO</w:t>
            </w:r>
          </w:p>
        </w:tc>
      </w:tr>
      <w:tr w:rsidR="00107679" w14:paraId="4306B5A7" w14:textId="77777777" w:rsidTr="00AC4AFB">
        <w:tc>
          <w:tcPr>
            <w:tcW w:w="1277" w:type="dxa"/>
            <w:vMerge/>
            <w:shd w:val="clear" w:color="auto" w:fill="7030A0"/>
          </w:tcPr>
          <w:p w14:paraId="60777326" w14:textId="77777777" w:rsidR="00107679" w:rsidRDefault="00107679" w:rsidP="00107679">
            <w:pPr>
              <w:tabs>
                <w:tab w:val="left" w:pos="10359"/>
              </w:tabs>
              <w:jc w:val="center"/>
              <w:rPr>
                <w:rFonts w:cstheme="minorHAnsi"/>
                <w:b/>
                <w:sz w:val="40"/>
              </w:rPr>
            </w:pPr>
          </w:p>
        </w:tc>
        <w:tc>
          <w:tcPr>
            <w:tcW w:w="3691" w:type="dxa"/>
          </w:tcPr>
          <w:p w14:paraId="618971F6" w14:textId="54414746" w:rsidR="00107679" w:rsidRDefault="00107679" w:rsidP="00107679">
            <w:pPr>
              <w:tabs>
                <w:tab w:val="left" w:pos="10359"/>
              </w:tabs>
              <w:jc w:val="center"/>
              <w:rPr>
                <w:rFonts w:cstheme="minorHAnsi"/>
                <w:sz w:val="28"/>
              </w:rPr>
            </w:pPr>
            <w:r>
              <w:rPr>
                <w:rFonts w:cstheme="minorHAnsi"/>
                <w:sz w:val="28"/>
              </w:rPr>
              <w:t xml:space="preserve">Careers talks + “Experience </w:t>
            </w:r>
            <w:proofErr w:type="gramStart"/>
            <w:r>
              <w:rPr>
                <w:rFonts w:cstheme="minorHAnsi"/>
                <w:sz w:val="28"/>
              </w:rPr>
              <w:t>Work Days</w:t>
            </w:r>
            <w:proofErr w:type="gramEnd"/>
            <w:r>
              <w:rPr>
                <w:rFonts w:cstheme="minorHAnsi"/>
                <w:sz w:val="28"/>
              </w:rPr>
              <w:t>”</w:t>
            </w:r>
          </w:p>
        </w:tc>
        <w:tc>
          <w:tcPr>
            <w:tcW w:w="1404" w:type="dxa"/>
          </w:tcPr>
          <w:p w14:paraId="70E5DF8D" w14:textId="50B3A754" w:rsidR="00107679" w:rsidRDefault="004B2205" w:rsidP="00107679">
            <w:pPr>
              <w:tabs>
                <w:tab w:val="left" w:pos="10359"/>
              </w:tabs>
              <w:jc w:val="center"/>
              <w:rPr>
                <w:rFonts w:cstheme="minorHAnsi"/>
                <w:sz w:val="28"/>
              </w:rPr>
            </w:pPr>
            <w:r>
              <w:rPr>
                <w:rFonts w:cstheme="minorHAnsi"/>
                <w:sz w:val="28"/>
              </w:rPr>
              <w:t>Sum 1+2</w:t>
            </w:r>
          </w:p>
        </w:tc>
        <w:tc>
          <w:tcPr>
            <w:tcW w:w="9016" w:type="dxa"/>
          </w:tcPr>
          <w:p w14:paraId="3DBE27B9" w14:textId="79D3404F" w:rsidR="00107679" w:rsidRDefault="00107679" w:rsidP="00107679">
            <w:pPr>
              <w:tabs>
                <w:tab w:val="left" w:pos="10359"/>
              </w:tabs>
              <w:jc w:val="center"/>
              <w:rPr>
                <w:rFonts w:cstheme="minorHAnsi"/>
                <w:sz w:val="24"/>
              </w:rPr>
            </w:pPr>
            <w:r>
              <w:rPr>
                <w:rFonts w:cstheme="minorHAnsi"/>
                <w:sz w:val="24"/>
              </w:rPr>
              <w:t>Personal Development / PSHE</w:t>
            </w:r>
          </w:p>
        </w:tc>
      </w:tr>
    </w:tbl>
    <w:p w14:paraId="17796743" w14:textId="77777777" w:rsidR="00CB1867" w:rsidRPr="00CB1867" w:rsidRDefault="00CB1867" w:rsidP="00CB1867">
      <w:pPr>
        <w:tabs>
          <w:tab w:val="left" w:pos="10359"/>
        </w:tabs>
        <w:rPr>
          <w:rFonts w:cstheme="minorHAnsi"/>
          <w:b/>
          <w:sz w:val="52"/>
        </w:rPr>
      </w:pPr>
    </w:p>
    <w:sectPr w:rsidR="00CB1867" w:rsidRPr="00CB1867" w:rsidSect="00677708">
      <w:pgSz w:w="16838" w:h="11906" w:orient="landscape"/>
      <w:pgMar w:top="221"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6597"/>
    <w:multiLevelType w:val="hybridMultilevel"/>
    <w:tmpl w:val="212C1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61D1C"/>
    <w:multiLevelType w:val="multilevel"/>
    <w:tmpl w:val="D1C4F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9A194D"/>
    <w:multiLevelType w:val="hybridMultilevel"/>
    <w:tmpl w:val="FE84A114"/>
    <w:lvl w:ilvl="0" w:tplc="1B40F05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62D71"/>
    <w:multiLevelType w:val="hybridMultilevel"/>
    <w:tmpl w:val="C38A0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B0355F"/>
    <w:multiLevelType w:val="hybridMultilevel"/>
    <w:tmpl w:val="7990F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1B5244"/>
    <w:multiLevelType w:val="hybridMultilevel"/>
    <w:tmpl w:val="6750F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555F6C"/>
    <w:multiLevelType w:val="hybridMultilevel"/>
    <w:tmpl w:val="13A6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147303"/>
    <w:multiLevelType w:val="hybridMultilevel"/>
    <w:tmpl w:val="20AE08B0"/>
    <w:lvl w:ilvl="0" w:tplc="08090001">
      <w:start w:val="1"/>
      <w:numFmt w:val="bullet"/>
      <w:lvlText w:val=""/>
      <w:lvlJc w:val="left"/>
      <w:pPr>
        <w:ind w:left="679" w:hanging="360"/>
      </w:pPr>
      <w:rPr>
        <w:rFonts w:ascii="Symbol" w:hAnsi="Symbol" w:hint="default"/>
      </w:rPr>
    </w:lvl>
    <w:lvl w:ilvl="1" w:tplc="08090003" w:tentative="1">
      <w:start w:val="1"/>
      <w:numFmt w:val="bullet"/>
      <w:lvlText w:val="o"/>
      <w:lvlJc w:val="left"/>
      <w:pPr>
        <w:ind w:left="1399" w:hanging="360"/>
      </w:pPr>
      <w:rPr>
        <w:rFonts w:ascii="Courier New" w:hAnsi="Courier New" w:cs="Courier New" w:hint="default"/>
      </w:rPr>
    </w:lvl>
    <w:lvl w:ilvl="2" w:tplc="08090005" w:tentative="1">
      <w:start w:val="1"/>
      <w:numFmt w:val="bullet"/>
      <w:lvlText w:val=""/>
      <w:lvlJc w:val="left"/>
      <w:pPr>
        <w:ind w:left="2119" w:hanging="360"/>
      </w:pPr>
      <w:rPr>
        <w:rFonts w:ascii="Wingdings" w:hAnsi="Wingdings" w:hint="default"/>
      </w:rPr>
    </w:lvl>
    <w:lvl w:ilvl="3" w:tplc="08090001" w:tentative="1">
      <w:start w:val="1"/>
      <w:numFmt w:val="bullet"/>
      <w:lvlText w:val=""/>
      <w:lvlJc w:val="left"/>
      <w:pPr>
        <w:ind w:left="2839" w:hanging="360"/>
      </w:pPr>
      <w:rPr>
        <w:rFonts w:ascii="Symbol" w:hAnsi="Symbol" w:hint="default"/>
      </w:rPr>
    </w:lvl>
    <w:lvl w:ilvl="4" w:tplc="08090003" w:tentative="1">
      <w:start w:val="1"/>
      <w:numFmt w:val="bullet"/>
      <w:lvlText w:val="o"/>
      <w:lvlJc w:val="left"/>
      <w:pPr>
        <w:ind w:left="3559" w:hanging="360"/>
      </w:pPr>
      <w:rPr>
        <w:rFonts w:ascii="Courier New" w:hAnsi="Courier New" w:cs="Courier New" w:hint="default"/>
      </w:rPr>
    </w:lvl>
    <w:lvl w:ilvl="5" w:tplc="08090005" w:tentative="1">
      <w:start w:val="1"/>
      <w:numFmt w:val="bullet"/>
      <w:lvlText w:val=""/>
      <w:lvlJc w:val="left"/>
      <w:pPr>
        <w:ind w:left="4279" w:hanging="360"/>
      </w:pPr>
      <w:rPr>
        <w:rFonts w:ascii="Wingdings" w:hAnsi="Wingdings" w:hint="default"/>
      </w:rPr>
    </w:lvl>
    <w:lvl w:ilvl="6" w:tplc="08090001" w:tentative="1">
      <w:start w:val="1"/>
      <w:numFmt w:val="bullet"/>
      <w:lvlText w:val=""/>
      <w:lvlJc w:val="left"/>
      <w:pPr>
        <w:ind w:left="4999" w:hanging="360"/>
      </w:pPr>
      <w:rPr>
        <w:rFonts w:ascii="Symbol" w:hAnsi="Symbol" w:hint="default"/>
      </w:rPr>
    </w:lvl>
    <w:lvl w:ilvl="7" w:tplc="08090003" w:tentative="1">
      <w:start w:val="1"/>
      <w:numFmt w:val="bullet"/>
      <w:lvlText w:val="o"/>
      <w:lvlJc w:val="left"/>
      <w:pPr>
        <w:ind w:left="5719" w:hanging="360"/>
      </w:pPr>
      <w:rPr>
        <w:rFonts w:ascii="Courier New" w:hAnsi="Courier New" w:cs="Courier New" w:hint="default"/>
      </w:rPr>
    </w:lvl>
    <w:lvl w:ilvl="8" w:tplc="08090005" w:tentative="1">
      <w:start w:val="1"/>
      <w:numFmt w:val="bullet"/>
      <w:lvlText w:val=""/>
      <w:lvlJc w:val="left"/>
      <w:pPr>
        <w:ind w:left="6439" w:hanging="360"/>
      </w:pPr>
      <w:rPr>
        <w:rFonts w:ascii="Wingdings" w:hAnsi="Wingdings" w:hint="default"/>
      </w:rPr>
    </w:lvl>
  </w:abstractNum>
  <w:abstractNum w:abstractNumId="8" w15:restartNumberingAfterBreak="0">
    <w:nsid w:val="3EC669F8"/>
    <w:multiLevelType w:val="multilevel"/>
    <w:tmpl w:val="3F1A2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15E6664"/>
    <w:multiLevelType w:val="hybridMultilevel"/>
    <w:tmpl w:val="60D417A4"/>
    <w:lvl w:ilvl="0" w:tplc="0809000B">
      <w:start w:val="1"/>
      <w:numFmt w:val="bullet"/>
      <w:lvlText w:val=""/>
      <w:lvlJc w:val="left"/>
      <w:pPr>
        <w:ind w:left="720" w:hanging="360"/>
      </w:pPr>
      <w:rPr>
        <w:rFonts w:ascii="Wingdings" w:hAnsi="Wingdings" w:hint="default"/>
      </w:rPr>
    </w:lvl>
    <w:lvl w:ilvl="1" w:tplc="41F83C74">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836632"/>
    <w:multiLevelType w:val="hybridMultilevel"/>
    <w:tmpl w:val="A274B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3342DE"/>
    <w:multiLevelType w:val="multilevel"/>
    <w:tmpl w:val="E9064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4CE19B1"/>
    <w:multiLevelType w:val="multilevel"/>
    <w:tmpl w:val="7D1E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CD94394"/>
    <w:multiLevelType w:val="hybridMultilevel"/>
    <w:tmpl w:val="318C12F4"/>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4" w15:restartNumberingAfterBreak="0">
    <w:nsid w:val="616366EF"/>
    <w:multiLevelType w:val="hybridMultilevel"/>
    <w:tmpl w:val="5F16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786EF6"/>
    <w:multiLevelType w:val="hybridMultilevel"/>
    <w:tmpl w:val="4E404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92032A"/>
    <w:multiLevelType w:val="hybridMultilevel"/>
    <w:tmpl w:val="09508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0302679">
    <w:abstractNumId w:val="16"/>
  </w:num>
  <w:num w:numId="2" w16cid:durableId="1484394767">
    <w:abstractNumId w:val="14"/>
  </w:num>
  <w:num w:numId="3" w16cid:durableId="596182905">
    <w:abstractNumId w:val="10"/>
  </w:num>
  <w:num w:numId="4" w16cid:durableId="655885707">
    <w:abstractNumId w:val="7"/>
  </w:num>
  <w:num w:numId="5" w16cid:durableId="1704819315">
    <w:abstractNumId w:val="2"/>
  </w:num>
  <w:num w:numId="6" w16cid:durableId="751049331">
    <w:abstractNumId w:val="9"/>
  </w:num>
  <w:num w:numId="7" w16cid:durableId="1305157408">
    <w:abstractNumId w:val="4"/>
  </w:num>
  <w:num w:numId="8" w16cid:durableId="205945511">
    <w:abstractNumId w:val="13"/>
  </w:num>
  <w:num w:numId="9" w16cid:durableId="677974058">
    <w:abstractNumId w:val="5"/>
  </w:num>
  <w:num w:numId="10" w16cid:durableId="1560282804">
    <w:abstractNumId w:val="8"/>
  </w:num>
  <w:num w:numId="11" w16cid:durableId="1072850423">
    <w:abstractNumId w:val="1"/>
  </w:num>
  <w:num w:numId="12" w16cid:durableId="1087927080">
    <w:abstractNumId w:val="12"/>
  </w:num>
  <w:num w:numId="13" w16cid:durableId="173880934">
    <w:abstractNumId w:val="11"/>
  </w:num>
  <w:num w:numId="14" w16cid:durableId="1400128775">
    <w:abstractNumId w:val="3"/>
  </w:num>
  <w:num w:numId="15" w16cid:durableId="2138991673">
    <w:abstractNumId w:val="0"/>
  </w:num>
  <w:num w:numId="16" w16cid:durableId="1144009470">
    <w:abstractNumId w:val="6"/>
  </w:num>
  <w:num w:numId="17" w16cid:durableId="52201367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C4C"/>
    <w:rsid w:val="00007C49"/>
    <w:rsid w:val="00031311"/>
    <w:rsid w:val="000378E5"/>
    <w:rsid w:val="00044CF0"/>
    <w:rsid w:val="00054C82"/>
    <w:rsid w:val="00067CB5"/>
    <w:rsid w:val="00067F24"/>
    <w:rsid w:val="00074132"/>
    <w:rsid w:val="0009022B"/>
    <w:rsid w:val="0009069D"/>
    <w:rsid w:val="000B407E"/>
    <w:rsid w:val="000D7D5C"/>
    <w:rsid w:val="00107679"/>
    <w:rsid w:val="001312DB"/>
    <w:rsid w:val="00144329"/>
    <w:rsid w:val="00144376"/>
    <w:rsid w:val="00150EE3"/>
    <w:rsid w:val="00163F23"/>
    <w:rsid w:val="001678B8"/>
    <w:rsid w:val="001814E2"/>
    <w:rsid w:val="001B21EF"/>
    <w:rsid w:val="001C49BA"/>
    <w:rsid w:val="001D3F03"/>
    <w:rsid w:val="002037D9"/>
    <w:rsid w:val="0024197E"/>
    <w:rsid w:val="00254B51"/>
    <w:rsid w:val="0026333B"/>
    <w:rsid w:val="002633BA"/>
    <w:rsid w:val="00267F1B"/>
    <w:rsid w:val="0027169E"/>
    <w:rsid w:val="00292CAD"/>
    <w:rsid w:val="00293F6B"/>
    <w:rsid w:val="002A09B5"/>
    <w:rsid w:val="002B5A36"/>
    <w:rsid w:val="002D324E"/>
    <w:rsid w:val="002D6C3C"/>
    <w:rsid w:val="002F48D8"/>
    <w:rsid w:val="00304961"/>
    <w:rsid w:val="0031556F"/>
    <w:rsid w:val="00316CDF"/>
    <w:rsid w:val="003626BB"/>
    <w:rsid w:val="00380826"/>
    <w:rsid w:val="00390638"/>
    <w:rsid w:val="00390E05"/>
    <w:rsid w:val="003974EF"/>
    <w:rsid w:val="003F5A71"/>
    <w:rsid w:val="00403C66"/>
    <w:rsid w:val="004342AB"/>
    <w:rsid w:val="004810CE"/>
    <w:rsid w:val="004A470D"/>
    <w:rsid w:val="004B2205"/>
    <w:rsid w:val="004C1A7F"/>
    <w:rsid w:val="004D20B9"/>
    <w:rsid w:val="004E1E4A"/>
    <w:rsid w:val="004F5D46"/>
    <w:rsid w:val="00532475"/>
    <w:rsid w:val="00535B7D"/>
    <w:rsid w:val="00550B94"/>
    <w:rsid w:val="005537D5"/>
    <w:rsid w:val="00555867"/>
    <w:rsid w:val="00584019"/>
    <w:rsid w:val="005932D4"/>
    <w:rsid w:val="005974E4"/>
    <w:rsid w:val="005A58A3"/>
    <w:rsid w:val="005C687A"/>
    <w:rsid w:val="005D0921"/>
    <w:rsid w:val="005D3D2B"/>
    <w:rsid w:val="005D7069"/>
    <w:rsid w:val="00635E3C"/>
    <w:rsid w:val="0064229E"/>
    <w:rsid w:val="00651627"/>
    <w:rsid w:val="006516CE"/>
    <w:rsid w:val="00677708"/>
    <w:rsid w:val="006F0974"/>
    <w:rsid w:val="0072755E"/>
    <w:rsid w:val="00744B65"/>
    <w:rsid w:val="007634EE"/>
    <w:rsid w:val="00777931"/>
    <w:rsid w:val="00791026"/>
    <w:rsid w:val="00797866"/>
    <w:rsid w:val="007A24D0"/>
    <w:rsid w:val="007B4524"/>
    <w:rsid w:val="007D28B0"/>
    <w:rsid w:val="007F4AD7"/>
    <w:rsid w:val="007F5029"/>
    <w:rsid w:val="00800552"/>
    <w:rsid w:val="0080479C"/>
    <w:rsid w:val="008318DB"/>
    <w:rsid w:val="0083699A"/>
    <w:rsid w:val="008437C3"/>
    <w:rsid w:val="00862A89"/>
    <w:rsid w:val="00893B8E"/>
    <w:rsid w:val="008B4857"/>
    <w:rsid w:val="008B7417"/>
    <w:rsid w:val="008B7EB1"/>
    <w:rsid w:val="008D5528"/>
    <w:rsid w:val="008E4ED4"/>
    <w:rsid w:val="008F3267"/>
    <w:rsid w:val="00925523"/>
    <w:rsid w:val="0094596F"/>
    <w:rsid w:val="00945AD5"/>
    <w:rsid w:val="0095094B"/>
    <w:rsid w:val="00950B54"/>
    <w:rsid w:val="00952A9F"/>
    <w:rsid w:val="00A40D3D"/>
    <w:rsid w:val="00A701B6"/>
    <w:rsid w:val="00A8515E"/>
    <w:rsid w:val="00AB09A0"/>
    <w:rsid w:val="00AC06BE"/>
    <w:rsid w:val="00AC4AFB"/>
    <w:rsid w:val="00AD21C9"/>
    <w:rsid w:val="00AF61D7"/>
    <w:rsid w:val="00B11325"/>
    <w:rsid w:val="00B44A11"/>
    <w:rsid w:val="00B5769E"/>
    <w:rsid w:val="00B70F1A"/>
    <w:rsid w:val="00B93638"/>
    <w:rsid w:val="00BC2F23"/>
    <w:rsid w:val="00BD2C4C"/>
    <w:rsid w:val="00C15627"/>
    <w:rsid w:val="00C31DB8"/>
    <w:rsid w:val="00C339E6"/>
    <w:rsid w:val="00C75F07"/>
    <w:rsid w:val="00C77E61"/>
    <w:rsid w:val="00C9716B"/>
    <w:rsid w:val="00CA17BB"/>
    <w:rsid w:val="00CB1867"/>
    <w:rsid w:val="00CB542F"/>
    <w:rsid w:val="00CB6C9B"/>
    <w:rsid w:val="00CC5761"/>
    <w:rsid w:val="00CF37A6"/>
    <w:rsid w:val="00CF42BD"/>
    <w:rsid w:val="00CF575D"/>
    <w:rsid w:val="00D11CA9"/>
    <w:rsid w:val="00D17B3A"/>
    <w:rsid w:val="00D22510"/>
    <w:rsid w:val="00D25F3A"/>
    <w:rsid w:val="00D32991"/>
    <w:rsid w:val="00D720D9"/>
    <w:rsid w:val="00D92859"/>
    <w:rsid w:val="00D94878"/>
    <w:rsid w:val="00E13ABB"/>
    <w:rsid w:val="00E37B47"/>
    <w:rsid w:val="00E620C3"/>
    <w:rsid w:val="00E6417D"/>
    <w:rsid w:val="00E77789"/>
    <w:rsid w:val="00EA3153"/>
    <w:rsid w:val="00EA52E7"/>
    <w:rsid w:val="00EA6F3E"/>
    <w:rsid w:val="00EC1777"/>
    <w:rsid w:val="00EC1CC0"/>
    <w:rsid w:val="00EE5289"/>
    <w:rsid w:val="00EF306C"/>
    <w:rsid w:val="00EF30C8"/>
    <w:rsid w:val="00F004D3"/>
    <w:rsid w:val="00F40407"/>
    <w:rsid w:val="00F51C22"/>
    <w:rsid w:val="00F51F50"/>
    <w:rsid w:val="00F645B1"/>
    <w:rsid w:val="00F70592"/>
    <w:rsid w:val="00F91B40"/>
    <w:rsid w:val="00F94708"/>
    <w:rsid w:val="00FA2ED1"/>
    <w:rsid w:val="00FB14B5"/>
    <w:rsid w:val="00FC3C8A"/>
    <w:rsid w:val="00FC3DEB"/>
    <w:rsid w:val="00FC43B3"/>
    <w:rsid w:val="00FD60F0"/>
    <w:rsid w:val="00FD6D2E"/>
    <w:rsid w:val="00FE57B2"/>
    <w:rsid w:val="00FF1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966BB"/>
  <w15:docId w15:val="{7B636292-8E6B-FF47-9565-E47AF252F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C4C"/>
  </w:style>
  <w:style w:type="paragraph" w:styleId="Heading2">
    <w:name w:val="heading 2"/>
    <w:basedOn w:val="Normal"/>
    <w:next w:val="Normal"/>
    <w:link w:val="Heading2Char"/>
    <w:uiPriority w:val="9"/>
    <w:semiHidden/>
    <w:unhideWhenUsed/>
    <w:qFormat/>
    <w:rsid w:val="0080479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4D20B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E6417D"/>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D2C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B4524"/>
    <w:pPr>
      <w:ind w:left="720"/>
      <w:contextualSpacing/>
    </w:pPr>
  </w:style>
  <w:style w:type="character" w:styleId="Hyperlink">
    <w:name w:val="Hyperlink"/>
    <w:basedOn w:val="DefaultParagraphFont"/>
    <w:uiPriority w:val="99"/>
    <w:unhideWhenUsed/>
    <w:rsid w:val="00A40D3D"/>
    <w:rPr>
      <w:color w:val="0563C1" w:themeColor="hyperlink"/>
      <w:u w:val="single"/>
    </w:rPr>
  </w:style>
  <w:style w:type="paragraph" w:styleId="BalloonText">
    <w:name w:val="Balloon Text"/>
    <w:basedOn w:val="Normal"/>
    <w:link w:val="BalloonTextChar"/>
    <w:uiPriority w:val="99"/>
    <w:semiHidden/>
    <w:unhideWhenUsed/>
    <w:rsid w:val="00A40D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0D3D"/>
    <w:rPr>
      <w:rFonts w:ascii="Tahoma" w:hAnsi="Tahoma" w:cs="Tahoma"/>
      <w:sz w:val="16"/>
      <w:szCs w:val="16"/>
    </w:rPr>
  </w:style>
  <w:style w:type="paragraph" w:styleId="NormalWeb">
    <w:name w:val="Normal (Web)"/>
    <w:basedOn w:val="Normal"/>
    <w:uiPriority w:val="99"/>
    <w:unhideWhenUsed/>
    <w:rsid w:val="004D20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D20B9"/>
    <w:rPr>
      <w:b/>
      <w:bCs/>
    </w:rPr>
  </w:style>
  <w:style w:type="character" w:customStyle="1" w:styleId="Heading3Char">
    <w:name w:val="Heading 3 Char"/>
    <w:basedOn w:val="DefaultParagraphFont"/>
    <w:link w:val="Heading3"/>
    <w:uiPriority w:val="9"/>
    <w:rsid w:val="004D20B9"/>
    <w:rPr>
      <w:rFonts w:ascii="Times New Roman" w:eastAsia="Times New Roman" w:hAnsi="Times New Roman" w:cs="Times New Roman"/>
      <w:b/>
      <w:bCs/>
      <w:sz w:val="27"/>
      <w:szCs w:val="27"/>
      <w:lang w:eastAsia="en-GB"/>
    </w:rPr>
  </w:style>
  <w:style w:type="character" w:customStyle="1" w:styleId="higghlighttext">
    <w:name w:val="higghlighttext"/>
    <w:basedOn w:val="DefaultParagraphFont"/>
    <w:rsid w:val="005974E4"/>
  </w:style>
  <w:style w:type="character" w:customStyle="1" w:styleId="contentheading">
    <w:name w:val="contentheading"/>
    <w:basedOn w:val="DefaultParagraphFont"/>
    <w:rsid w:val="005974E4"/>
  </w:style>
  <w:style w:type="character" w:customStyle="1" w:styleId="Heading2Char">
    <w:name w:val="Heading 2 Char"/>
    <w:basedOn w:val="DefaultParagraphFont"/>
    <w:link w:val="Heading2"/>
    <w:uiPriority w:val="9"/>
    <w:semiHidden/>
    <w:rsid w:val="0080479C"/>
    <w:rPr>
      <w:rFonts w:asciiTheme="majorHAnsi" w:eastAsiaTheme="majorEastAsia" w:hAnsiTheme="majorHAnsi" w:cstheme="majorBidi"/>
      <w:b/>
      <w:bCs/>
      <w:color w:val="5B9BD5" w:themeColor="accent1"/>
      <w:sz w:val="26"/>
      <w:szCs w:val="26"/>
    </w:rPr>
  </w:style>
  <w:style w:type="character" w:customStyle="1" w:styleId="Heading4Char">
    <w:name w:val="Heading 4 Char"/>
    <w:basedOn w:val="DefaultParagraphFont"/>
    <w:link w:val="Heading4"/>
    <w:uiPriority w:val="9"/>
    <w:semiHidden/>
    <w:rsid w:val="00E6417D"/>
    <w:rPr>
      <w:rFonts w:asciiTheme="majorHAnsi" w:eastAsiaTheme="majorEastAsia" w:hAnsiTheme="majorHAnsi" w:cstheme="majorBidi"/>
      <w:b/>
      <w:bCs/>
      <w:i/>
      <w:iCs/>
      <w:color w:val="5B9BD5" w:themeColor="accent1"/>
    </w:rPr>
  </w:style>
  <w:style w:type="character" w:styleId="FollowedHyperlink">
    <w:name w:val="FollowedHyperlink"/>
    <w:basedOn w:val="DefaultParagraphFont"/>
    <w:uiPriority w:val="99"/>
    <w:semiHidden/>
    <w:unhideWhenUsed/>
    <w:rsid w:val="00380826"/>
    <w:rPr>
      <w:color w:val="954F72" w:themeColor="followedHyperlink"/>
      <w:u w:val="single"/>
    </w:rPr>
  </w:style>
  <w:style w:type="character" w:styleId="UnresolvedMention">
    <w:name w:val="Unresolved Mention"/>
    <w:basedOn w:val="DefaultParagraphFont"/>
    <w:uiPriority w:val="99"/>
    <w:semiHidden/>
    <w:unhideWhenUsed/>
    <w:rsid w:val="00535B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662218">
      <w:bodyDiv w:val="1"/>
      <w:marLeft w:val="0"/>
      <w:marRight w:val="0"/>
      <w:marTop w:val="0"/>
      <w:marBottom w:val="0"/>
      <w:divBdr>
        <w:top w:val="none" w:sz="0" w:space="0" w:color="auto"/>
        <w:left w:val="none" w:sz="0" w:space="0" w:color="auto"/>
        <w:bottom w:val="none" w:sz="0" w:space="0" w:color="auto"/>
        <w:right w:val="none" w:sz="0" w:space="0" w:color="auto"/>
      </w:divBdr>
    </w:div>
    <w:div w:id="279803101">
      <w:bodyDiv w:val="1"/>
      <w:marLeft w:val="0"/>
      <w:marRight w:val="0"/>
      <w:marTop w:val="0"/>
      <w:marBottom w:val="0"/>
      <w:divBdr>
        <w:top w:val="none" w:sz="0" w:space="0" w:color="auto"/>
        <w:left w:val="none" w:sz="0" w:space="0" w:color="auto"/>
        <w:bottom w:val="none" w:sz="0" w:space="0" w:color="auto"/>
        <w:right w:val="none" w:sz="0" w:space="0" w:color="auto"/>
      </w:divBdr>
    </w:div>
    <w:div w:id="411898782">
      <w:bodyDiv w:val="1"/>
      <w:marLeft w:val="0"/>
      <w:marRight w:val="0"/>
      <w:marTop w:val="0"/>
      <w:marBottom w:val="0"/>
      <w:divBdr>
        <w:top w:val="none" w:sz="0" w:space="0" w:color="auto"/>
        <w:left w:val="none" w:sz="0" w:space="0" w:color="auto"/>
        <w:bottom w:val="none" w:sz="0" w:space="0" w:color="auto"/>
        <w:right w:val="none" w:sz="0" w:space="0" w:color="auto"/>
      </w:divBdr>
    </w:div>
    <w:div w:id="458574183">
      <w:bodyDiv w:val="1"/>
      <w:marLeft w:val="0"/>
      <w:marRight w:val="0"/>
      <w:marTop w:val="0"/>
      <w:marBottom w:val="0"/>
      <w:divBdr>
        <w:top w:val="none" w:sz="0" w:space="0" w:color="auto"/>
        <w:left w:val="none" w:sz="0" w:space="0" w:color="auto"/>
        <w:bottom w:val="none" w:sz="0" w:space="0" w:color="auto"/>
        <w:right w:val="none" w:sz="0" w:space="0" w:color="auto"/>
      </w:divBdr>
    </w:div>
    <w:div w:id="516967747">
      <w:bodyDiv w:val="1"/>
      <w:marLeft w:val="0"/>
      <w:marRight w:val="0"/>
      <w:marTop w:val="0"/>
      <w:marBottom w:val="0"/>
      <w:divBdr>
        <w:top w:val="none" w:sz="0" w:space="0" w:color="auto"/>
        <w:left w:val="none" w:sz="0" w:space="0" w:color="auto"/>
        <w:bottom w:val="none" w:sz="0" w:space="0" w:color="auto"/>
        <w:right w:val="none" w:sz="0" w:space="0" w:color="auto"/>
      </w:divBdr>
    </w:div>
    <w:div w:id="578247968">
      <w:bodyDiv w:val="1"/>
      <w:marLeft w:val="0"/>
      <w:marRight w:val="0"/>
      <w:marTop w:val="0"/>
      <w:marBottom w:val="0"/>
      <w:divBdr>
        <w:top w:val="none" w:sz="0" w:space="0" w:color="auto"/>
        <w:left w:val="none" w:sz="0" w:space="0" w:color="auto"/>
        <w:bottom w:val="none" w:sz="0" w:space="0" w:color="auto"/>
        <w:right w:val="none" w:sz="0" w:space="0" w:color="auto"/>
      </w:divBdr>
    </w:div>
    <w:div w:id="595985819">
      <w:bodyDiv w:val="1"/>
      <w:marLeft w:val="0"/>
      <w:marRight w:val="0"/>
      <w:marTop w:val="0"/>
      <w:marBottom w:val="0"/>
      <w:divBdr>
        <w:top w:val="none" w:sz="0" w:space="0" w:color="auto"/>
        <w:left w:val="none" w:sz="0" w:space="0" w:color="auto"/>
        <w:bottom w:val="none" w:sz="0" w:space="0" w:color="auto"/>
        <w:right w:val="none" w:sz="0" w:space="0" w:color="auto"/>
      </w:divBdr>
    </w:div>
    <w:div w:id="635136610">
      <w:bodyDiv w:val="1"/>
      <w:marLeft w:val="0"/>
      <w:marRight w:val="0"/>
      <w:marTop w:val="0"/>
      <w:marBottom w:val="0"/>
      <w:divBdr>
        <w:top w:val="none" w:sz="0" w:space="0" w:color="auto"/>
        <w:left w:val="none" w:sz="0" w:space="0" w:color="auto"/>
        <w:bottom w:val="none" w:sz="0" w:space="0" w:color="auto"/>
        <w:right w:val="none" w:sz="0" w:space="0" w:color="auto"/>
      </w:divBdr>
    </w:div>
    <w:div w:id="793600661">
      <w:bodyDiv w:val="1"/>
      <w:marLeft w:val="0"/>
      <w:marRight w:val="0"/>
      <w:marTop w:val="0"/>
      <w:marBottom w:val="0"/>
      <w:divBdr>
        <w:top w:val="none" w:sz="0" w:space="0" w:color="auto"/>
        <w:left w:val="none" w:sz="0" w:space="0" w:color="auto"/>
        <w:bottom w:val="none" w:sz="0" w:space="0" w:color="auto"/>
        <w:right w:val="none" w:sz="0" w:space="0" w:color="auto"/>
      </w:divBdr>
    </w:div>
    <w:div w:id="970286151">
      <w:bodyDiv w:val="1"/>
      <w:marLeft w:val="0"/>
      <w:marRight w:val="0"/>
      <w:marTop w:val="0"/>
      <w:marBottom w:val="0"/>
      <w:divBdr>
        <w:top w:val="none" w:sz="0" w:space="0" w:color="auto"/>
        <w:left w:val="none" w:sz="0" w:space="0" w:color="auto"/>
        <w:bottom w:val="none" w:sz="0" w:space="0" w:color="auto"/>
        <w:right w:val="none" w:sz="0" w:space="0" w:color="auto"/>
      </w:divBdr>
      <w:divsChild>
        <w:div w:id="1460146266">
          <w:marLeft w:val="0"/>
          <w:marRight w:val="0"/>
          <w:marTop w:val="0"/>
          <w:marBottom w:val="0"/>
          <w:divBdr>
            <w:top w:val="none" w:sz="0" w:space="0" w:color="auto"/>
            <w:left w:val="none" w:sz="0" w:space="0" w:color="auto"/>
            <w:bottom w:val="none" w:sz="0" w:space="0" w:color="auto"/>
            <w:right w:val="none" w:sz="0" w:space="0" w:color="auto"/>
          </w:divBdr>
          <w:divsChild>
            <w:div w:id="1345747305">
              <w:marLeft w:val="0"/>
              <w:marRight w:val="0"/>
              <w:marTop w:val="0"/>
              <w:marBottom w:val="0"/>
              <w:divBdr>
                <w:top w:val="none" w:sz="0" w:space="0" w:color="auto"/>
                <w:left w:val="none" w:sz="0" w:space="0" w:color="auto"/>
                <w:bottom w:val="none" w:sz="0" w:space="0" w:color="auto"/>
                <w:right w:val="none" w:sz="0" w:space="0" w:color="auto"/>
              </w:divBdr>
              <w:divsChild>
                <w:div w:id="1375038914">
                  <w:marLeft w:val="0"/>
                  <w:marRight w:val="0"/>
                  <w:marTop w:val="0"/>
                  <w:marBottom w:val="0"/>
                  <w:divBdr>
                    <w:top w:val="none" w:sz="0" w:space="0" w:color="auto"/>
                    <w:left w:val="none" w:sz="0" w:space="0" w:color="auto"/>
                    <w:bottom w:val="none" w:sz="0" w:space="0" w:color="auto"/>
                    <w:right w:val="none" w:sz="0" w:space="0" w:color="auto"/>
                  </w:divBdr>
                  <w:divsChild>
                    <w:div w:id="533810987">
                      <w:marLeft w:val="0"/>
                      <w:marRight w:val="0"/>
                      <w:marTop w:val="0"/>
                      <w:marBottom w:val="0"/>
                      <w:divBdr>
                        <w:top w:val="none" w:sz="0" w:space="0" w:color="auto"/>
                        <w:left w:val="none" w:sz="0" w:space="0" w:color="auto"/>
                        <w:bottom w:val="none" w:sz="0" w:space="0" w:color="auto"/>
                        <w:right w:val="none" w:sz="0" w:space="0" w:color="auto"/>
                      </w:divBdr>
                      <w:divsChild>
                        <w:div w:id="1330673286">
                          <w:marLeft w:val="0"/>
                          <w:marRight w:val="0"/>
                          <w:marTop w:val="0"/>
                          <w:marBottom w:val="0"/>
                          <w:divBdr>
                            <w:top w:val="none" w:sz="0" w:space="0" w:color="auto"/>
                            <w:left w:val="none" w:sz="0" w:space="0" w:color="auto"/>
                            <w:bottom w:val="none" w:sz="0" w:space="0" w:color="auto"/>
                            <w:right w:val="none" w:sz="0" w:space="0" w:color="auto"/>
                          </w:divBdr>
                          <w:divsChild>
                            <w:div w:id="749621536">
                              <w:marLeft w:val="0"/>
                              <w:marRight w:val="0"/>
                              <w:marTop w:val="0"/>
                              <w:marBottom w:val="0"/>
                              <w:divBdr>
                                <w:top w:val="none" w:sz="0" w:space="0" w:color="auto"/>
                                <w:left w:val="none" w:sz="0" w:space="0" w:color="auto"/>
                                <w:bottom w:val="none" w:sz="0" w:space="0" w:color="auto"/>
                                <w:right w:val="none" w:sz="0" w:space="0" w:color="auto"/>
                              </w:divBdr>
                              <w:divsChild>
                                <w:div w:id="143813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304876">
          <w:marLeft w:val="0"/>
          <w:marRight w:val="0"/>
          <w:marTop w:val="0"/>
          <w:marBottom w:val="0"/>
          <w:divBdr>
            <w:top w:val="none" w:sz="0" w:space="0" w:color="auto"/>
            <w:left w:val="none" w:sz="0" w:space="0" w:color="auto"/>
            <w:bottom w:val="none" w:sz="0" w:space="0" w:color="auto"/>
            <w:right w:val="none" w:sz="0" w:space="0" w:color="auto"/>
          </w:divBdr>
          <w:divsChild>
            <w:div w:id="1945263901">
              <w:marLeft w:val="0"/>
              <w:marRight w:val="0"/>
              <w:marTop w:val="0"/>
              <w:marBottom w:val="0"/>
              <w:divBdr>
                <w:top w:val="none" w:sz="0" w:space="0" w:color="auto"/>
                <w:left w:val="none" w:sz="0" w:space="0" w:color="auto"/>
                <w:bottom w:val="none" w:sz="0" w:space="0" w:color="auto"/>
                <w:right w:val="none" w:sz="0" w:space="0" w:color="auto"/>
              </w:divBdr>
              <w:divsChild>
                <w:div w:id="254869961">
                  <w:marLeft w:val="0"/>
                  <w:marRight w:val="0"/>
                  <w:marTop w:val="0"/>
                  <w:marBottom w:val="0"/>
                  <w:divBdr>
                    <w:top w:val="none" w:sz="0" w:space="0" w:color="auto"/>
                    <w:left w:val="none" w:sz="0" w:space="0" w:color="auto"/>
                    <w:bottom w:val="none" w:sz="0" w:space="0" w:color="auto"/>
                    <w:right w:val="none" w:sz="0" w:space="0" w:color="auto"/>
                  </w:divBdr>
                  <w:divsChild>
                    <w:div w:id="1470709681">
                      <w:marLeft w:val="0"/>
                      <w:marRight w:val="150"/>
                      <w:marTop w:val="0"/>
                      <w:marBottom w:val="0"/>
                      <w:divBdr>
                        <w:top w:val="none" w:sz="0" w:space="0" w:color="auto"/>
                        <w:left w:val="none" w:sz="0" w:space="0" w:color="auto"/>
                        <w:bottom w:val="none" w:sz="0" w:space="0" w:color="auto"/>
                        <w:right w:val="none" w:sz="0" w:space="0" w:color="auto"/>
                      </w:divBdr>
                      <w:divsChild>
                        <w:div w:id="1515800970">
                          <w:marLeft w:val="0"/>
                          <w:marRight w:val="0"/>
                          <w:marTop w:val="0"/>
                          <w:marBottom w:val="0"/>
                          <w:divBdr>
                            <w:top w:val="none" w:sz="0" w:space="0" w:color="auto"/>
                            <w:left w:val="none" w:sz="0" w:space="0" w:color="auto"/>
                            <w:bottom w:val="none" w:sz="0" w:space="0" w:color="auto"/>
                            <w:right w:val="none" w:sz="0" w:space="0" w:color="auto"/>
                          </w:divBdr>
                          <w:divsChild>
                            <w:div w:id="202790563">
                              <w:marLeft w:val="0"/>
                              <w:marRight w:val="0"/>
                              <w:marTop w:val="0"/>
                              <w:marBottom w:val="300"/>
                              <w:divBdr>
                                <w:top w:val="none" w:sz="0" w:space="0" w:color="auto"/>
                                <w:left w:val="none" w:sz="0" w:space="0" w:color="auto"/>
                                <w:bottom w:val="none" w:sz="0" w:space="0" w:color="auto"/>
                                <w:right w:val="none" w:sz="0" w:space="0" w:color="auto"/>
                              </w:divBdr>
                              <w:divsChild>
                                <w:div w:id="467016579">
                                  <w:marLeft w:val="0"/>
                                  <w:marRight w:val="0"/>
                                  <w:marTop w:val="0"/>
                                  <w:marBottom w:val="0"/>
                                  <w:divBdr>
                                    <w:top w:val="none" w:sz="0" w:space="0" w:color="auto"/>
                                    <w:left w:val="none" w:sz="0" w:space="0" w:color="auto"/>
                                    <w:bottom w:val="none" w:sz="0" w:space="0" w:color="auto"/>
                                    <w:right w:val="none" w:sz="0" w:space="0" w:color="auto"/>
                                  </w:divBdr>
                                  <w:divsChild>
                                    <w:div w:id="145420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649713">
                              <w:marLeft w:val="0"/>
                              <w:marRight w:val="0"/>
                              <w:marTop w:val="0"/>
                              <w:marBottom w:val="0"/>
                              <w:divBdr>
                                <w:top w:val="none" w:sz="0" w:space="0" w:color="auto"/>
                                <w:left w:val="none" w:sz="0" w:space="0" w:color="auto"/>
                                <w:bottom w:val="none" w:sz="0" w:space="0" w:color="auto"/>
                                <w:right w:val="none" w:sz="0" w:space="0" w:color="auto"/>
                              </w:divBdr>
                              <w:divsChild>
                                <w:div w:id="1600142795">
                                  <w:marLeft w:val="0"/>
                                  <w:marRight w:val="0"/>
                                  <w:marTop w:val="0"/>
                                  <w:marBottom w:val="0"/>
                                  <w:divBdr>
                                    <w:top w:val="none" w:sz="0" w:space="0" w:color="auto"/>
                                    <w:left w:val="none" w:sz="0" w:space="0" w:color="auto"/>
                                    <w:bottom w:val="none" w:sz="0" w:space="0" w:color="auto"/>
                                    <w:right w:val="none" w:sz="0" w:space="0" w:color="auto"/>
                                  </w:divBdr>
                                  <w:divsChild>
                                    <w:div w:id="156035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9952948">
                  <w:marLeft w:val="0"/>
                  <w:marRight w:val="0"/>
                  <w:marTop w:val="0"/>
                  <w:marBottom w:val="0"/>
                  <w:divBdr>
                    <w:top w:val="none" w:sz="0" w:space="0" w:color="auto"/>
                    <w:left w:val="none" w:sz="0" w:space="0" w:color="auto"/>
                    <w:bottom w:val="none" w:sz="0" w:space="0" w:color="auto"/>
                    <w:right w:val="none" w:sz="0" w:space="0" w:color="auto"/>
                  </w:divBdr>
                  <w:divsChild>
                    <w:div w:id="378090165">
                      <w:marLeft w:val="0"/>
                      <w:marRight w:val="150"/>
                      <w:marTop w:val="0"/>
                      <w:marBottom w:val="0"/>
                      <w:divBdr>
                        <w:top w:val="none" w:sz="0" w:space="0" w:color="auto"/>
                        <w:left w:val="none" w:sz="0" w:space="0" w:color="auto"/>
                        <w:bottom w:val="none" w:sz="0" w:space="0" w:color="auto"/>
                        <w:right w:val="none" w:sz="0" w:space="0" w:color="auto"/>
                      </w:divBdr>
                      <w:divsChild>
                        <w:div w:id="1348604339">
                          <w:marLeft w:val="0"/>
                          <w:marRight w:val="0"/>
                          <w:marTop w:val="0"/>
                          <w:marBottom w:val="0"/>
                          <w:divBdr>
                            <w:top w:val="none" w:sz="0" w:space="0" w:color="auto"/>
                            <w:left w:val="none" w:sz="0" w:space="0" w:color="auto"/>
                            <w:bottom w:val="none" w:sz="0" w:space="0" w:color="auto"/>
                            <w:right w:val="none" w:sz="0" w:space="0" w:color="auto"/>
                          </w:divBdr>
                          <w:divsChild>
                            <w:div w:id="735661821">
                              <w:marLeft w:val="0"/>
                              <w:marRight w:val="0"/>
                              <w:marTop w:val="0"/>
                              <w:marBottom w:val="300"/>
                              <w:divBdr>
                                <w:top w:val="none" w:sz="0" w:space="0" w:color="auto"/>
                                <w:left w:val="none" w:sz="0" w:space="0" w:color="auto"/>
                                <w:bottom w:val="none" w:sz="0" w:space="0" w:color="auto"/>
                                <w:right w:val="none" w:sz="0" w:space="0" w:color="auto"/>
                              </w:divBdr>
                              <w:divsChild>
                                <w:div w:id="256183254">
                                  <w:marLeft w:val="0"/>
                                  <w:marRight w:val="0"/>
                                  <w:marTop w:val="0"/>
                                  <w:marBottom w:val="0"/>
                                  <w:divBdr>
                                    <w:top w:val="none" w:sz="0" w:space="0" w:color="auto"/>
                                    <w:left w:val="none" w:sz="0" w:space="0" w:color="auto"/>
                                    <w:bottom w:val="none" w:sz="0" w:space="0" w:color="auto"/>
                                    <w:right w:val="none" w:sz="0" w:space="0" w:color="auto"/>
                                  </w:divBdr>
                                  <w:divsChild>
                                    <w:div w:id="28674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7825649">
      <w:bodyDiv w:val="1"/>
      <w:marLeft w:val="0"/>
      <w:marRight w:val="0"/>
      <w:marTop w:val="0"/>
      <w:marBottom w:val="0"/>
      <w:divBdr>
        <w:top w:val="none" w:sz="0" w:space="0" w:color="auto"/>
        <w:left w:val="none" w:sz="0" w:space="0" w:color="auto"/>
        <w:bottom w:val="none" w:sz="0" w:space="0" w:color="auto"/>
        <w:right w:val="none" w:sz="0" w:space="0" w:color="auto"/>
      </w:divBdr>
      <w:divsChild>
        <w:div w:id="1707830781">
          <w:marLeft w:val="0"/>
          <w:marRight w:val="0"/>
          <w:marTop w:val="0"/>
          <w:marBottom w:val="300"/>
          <w:divBdr>
            <w:top w:val="none" w:sz="0" w:space="0" w:color="auto"/>
            <w:left w:val="none" w:sz="0" w:space="0" w:color="auto"/>
            <w:bottom w:val="none" w:sz="0" w:space="0" w:color="auto"/>
            <w:right w:val="none" w:sz="0" w:space="0" w:color="auto"/>
          </w:divBdr>
        </w:div>
        <w:div w:id="937249522">
          <w:marLeft w:val="0"/>
          <w:marRight w:val="0"/>
          <w:marTop w:val="0"/>
          <w:marBottom w:val="300"/>
          <w:divBdr>
            <w:top w:val="none" w:sz="0" w:space="0" w:color="auto"/>
            <w:left w:val="none" w:sz="0" w:space="0" w:color="auto"/>
            <w:bottom w:val="none" w:sz="0" w:space="0" w:color="auto"/>
            <w:right w:val="none" w:sz="0" w:space="0" w:color="auto"/>
          </w:divBdr>
        </w:div>
        <w:div w:id="1425149746">
          <w:marLeft w:val="0"/>
          <w:marRight w:val="0"/>
          <w:marTop w:val="0"/>
          <w:marBottom w:val="300"/>
          <w:divBdr>
            <w:top w:val="none" w:sz="0" w:space="0" w:color="auto"/>
            <w:left w:val="none" w:sz="0" w:space="0" w:color="auto"/>
            <w:bottom w:val="none" w:sz="0" w:space="0" w:color="auto"/>
            <w:right w:val="none" w:sz="0" w:space="0" w:color="auto"/>
          </w:divBdr>
        </w:div>
        <w:div w:id="1890190435">
          <w:marLeft w:val="0"/>
          <w:marRight w:val="0"/>
          <w:marTop w:val="0"/>
          <w:marBottom w:val="300"/>
          <w:divBdr>
            <w:top w:val="none" w:sz="0" w:space="0" w:color="auto"/>
            <w:left w:val="none" w:sz="0" w:space="0" w:color="auto"/>
            <w:bottom w:val="none" w:sz="0" w:space="0" w:color="auto"/>
            <w:right w:val="none" w:sz="0" w:space="0" w:color="auto"/>
          </w:divBdr>
        </w:div>
      </w:divsChild>
    </w:div>
    <w:div w:id="1191451845">
      <w:bodyDiv w:val="1"/>
      <w:marLeft w:val="0"/>
      <w:marRight w:val="0"/>
      <w:marTop w:val="0"/>
      <w:marBottom w:val="0"/>
      <w:divBdr>
        <w:top w:val="none" w:sz="0" w:space="0" w:color="auto"/>
        <w:left w:val="none" w:sz="0" w:space="0" w:color="auto"/>
        <w:bottom w:val="none" w:sz="0" w:space="0" w:color="auto"/>
        <w:right w:val="none" w:sz="0" w:space="0" w:color="auto"/>
      </w:divBdr>
    </w:div>
    <w:div w:id="1205288722">
      <w:bodyDiv w:val="1"/>
      <w:marLeft w:val="0"/>
      <w:marRight w:val="0"/>
      <w:marTop w:val="0"/>
      <w:marBottom w:val="0"/>
      <w:divBdr>
        <w:top w:val="none" w:sz="0" w:space="0" w:color="auto"/>
        <w:left w:val="none" w:sz="0" w:space="0" w:color="auto"/>
        <w:bottom w:val="none" w:sz="0" w:space="0" w:color="auto"/>
        <w:right w:val="none" w:sz="0" w:space="0" w:color="auto"/>
      </w:divBdr>
    </w:div>
    <w:div w:id="1465123651">
      <w:bodyDiv w:val="1"/>
      <w:marLeft w:val="0"/>
      <w:marRight w:val="0"/>
      <w:marTop w:val="0"/>
      <w:marBottom w:val="0"/>
      <w:divBdr>
        <w:top w:val="none" w:sz="0" w:space="0" w:color="auto"/>
        <w:left w:val="none" w:sz="0" w:space="0" w:color="auto"/>
        <w:bottom w:val="none" w:sz="0" w:space="0" w:color="auto"/>
        <w:right w:val="none" w:sz="0" w:space="0" w:color="auto"/>
      </w:divBdr>
    </w:div>
    <w:div w:id="1466001596">
      <w:bodyDiv w:val="1"/>
      <w:marLeft w:val="0"/>
      <w:marRight w:val="0"/>
      <w:marTop w:val="0"/>
      <w:marBottom w:val="0"/>
      <w:divBdr>
        <w:top w:val="none" w:sz="0" w:space="0" w:color="auto"/>
        <w:left w:val="none" w:sz="0" w:space="0" w:color="auto"/>
        <w:bottom w:val="none" w:sz="0" w:space="0" w:color="auto"/>
        <w:right w:val="none" w:sz="0" w:space="0" w:color="auto"/>
      </w:divBdr>
      <w:divsChild>
        <w:div w:id="814488877">
          <w:marLeft w:val="0"/>
          <w:marRight w:val="0"/>
          <w:marTop w:val="0"/>
          <w:marBottom w:val="300"/>
          <w:divBdr>
            <w:top w:val="none" w:sz="0" w:space="0" w:color="auto"/>
            <w:left w:val="none" w:sz="0" w:space="0" w:color="auto"/>
            <w:bottom w:val="none" w:sz="0" w:space="0" w:color="auto"/>
            <w:right w:val="none" w:sz="0" w:space="0" w:color="auto"/>
          </w:divBdr>
        </w:div>
      </w:divsChild>
    </w:div>
    <w:div w:id="1602371647">
      <w:bodyDiv w:val="1"/>
      <w:marLeft w:val="0"/>
      <w:marRight w:val="0"/>
      <w:marTop w:val="0"/>
      <w:marBottom w:val="0"/>
      <w:divBdr>
        <w:top w:val="none" w:sz="0" w:space="0" w:color="auto"/>
        <w:left w:val="none" w:sz="0" w:space="0" w:color="auto"/>
        <w:bottom w:val="none" w:sz="0" w:space="0" w:color="auto"/>
        <w:right w:val="none" w:sz="0" w:space="0" w:color="auto"/>
      </w:divBdr>
      <w:divsChild>
        <w:div w:id="290524048">
          <w:marLeft w:val="0"/>
          <w:marRight w:val="0"/>
          <w:marTop w:val="0"/>
          <w:marBottom w:val="0"/>
          <w:divBdr>
            <w:top w:val="none" w:sz="0" w:space="0" w:color="auto"/>
            <w:left w:val="none" w:sz="0" w:space="0" w:color="auto"/>
            <w:bottom w:val="none" w:sz="0" w:space="0" w:color="auto"/>
            <w:right w:val="none" w:sz="0" w:space="0" w:color="auto"/>
          </w:divBdr>
          <w:divsChild>
            <w:div w:id="723069432">
              <w:marLeft w:val="0"/>
              <w:marRight w:val="0"/>
              <w:marTop w:val="0"/>
              <w:marBottom w:val="0"/>
              <w:divBdr>
                <w:top w:val="none" w:sz="0" w:space="0" w:color="auto"/>
                <w:left w:val="none" w:sz="0" w:space="0" w:color="auto"/>
                <w:bottom w:val="none" w:sz="0" w:space="0" w:color="auto"/>
                <w:right w:val="none" w:sz="0" w:space="0" w:color="auto"/>
              </w:divBdr>
              <w:divsChild>
                <w:div w:id="1647931007">
                  <w:marLeft w:val="0"/>
                  <w:marRight w:val="0"/>
                  <w:marTop w:val="0"/>
                  <w:marBottom w:val="0"/>
                  <w:divBdr>
                    <w:top w:val="none" w:sz="0" w:space="0" w:color="auto"/>
                    <w:left w:val="none" w:sz="0" w:space="0" w:color="auto"/>
                    <w:bottom w:val="none" w:sz="0" w:space="0" w:color="auto"/>
                    <w:right w:val="none" w:sz="0" w:space="0" w:color="auto"/>
                  </w:divBdr>
                  <w:divsChild>
                    <w:div w:id="53820603">
                      <w:marLeft w:val="0"/>
                      <w:marRight w:val="0"/>
                      <w:marTop w:val="0"/>
                      <w:marBottom w:val="0"/>
                      <w:divBdr>
                        <w:top w:val="none" w:sz="0" w:space="0" w:color="auto"/>
                        <w:left w:val="none" w:sz="0" w:space="0" w:color="auto"/>
                        <w:bottom w:val="none" w:sz="0" w:space="0" w:color="auto"/>
                        <w:right w:val="none" w:sz="0" w:space="0" w:color="auto"/>
                      </w:divBdr>
                      <w:divsChild>
                        <w:div w:id="1878279413">
                          <w:marLeft w:val="0"/>
                          <w:marRight w:val="0"/>
                          <w:marTop w:val="0"/>
                          <w:marBottom w:val="0"/>
                          <w:divBdr>
                            <w:top w:val="none" w:sz="0" w:space="0" w:color="auto"/>
                            <w:left w:val="none" w:sz="0" w:space="0" w:color="auto"/>
                            <w:bottom w:val="none" w:sz="0" w:space="0" w:color="auto"/>
                            <w:right w:val="none" w:sz="0" w:space="0" w:color="auto"/>
                          </w:divBdr>
                          <w:divsChild>
                            <w:div w:id="1189879317">
                              <w:marLeft w:val="0"/>
                              <w:marRight w:val="0"/>
                              <w:marTop w:val="0"/>
                              <w:marBottom w:val="300"/>
                              <w:divBdr>
                                <w:top w:val="none" w:sz="0" w:space="0" w:color="auto"/>
                                <w:left w:val="none" w:sz="0" w:space="0" w:color="auto"/>
                                <w:bottom w:val="none" w:sz="0" w:space="0" w:color="auto"/>
                                <w:right w:val="none" w:sz="0" w:space="0" w:color="auto"/>
                              </w:divBdr>
                              <w:divsChild>
                                <w:div w:id="921453621">
                                  <w:marLeft w:val="0"/>
                                  <w:marRight w:val="0"/>
                                  <w:marTop w:val="0"/>
                                  <w:marBottom w:val="0"/>
                                  <w:divBdr>
                                    <w:top w:val="none" w:sz="0" w:space="0" w:color="auto"/>
                                    <w:left w:val="none" w:sz="0" w:space="0" w:color="auto"/>
                                    <w:bottom w:val="none" w:sz="0" w:space="0" w:color="auto"/>
                                    <w:right w:val="none" w:sz="0" w:space="0" w:color="auto"/>
                                  </w:divBdr>
                                </w:div>
                              </w:divsChild>
                            </w:div>
                            <w:div w:id="1847790215">
                              <w:marLeft w:val="0"/>
                              <w:marRight w:val="0"/>
                              <w:marTop w:val="0"/>
                              <w:marBottom w:val="0"/>
                              <w:divBdr>
                                <w:top w:val="none" w:sz="0" w:space="0" w:color="auto"/>
                                <w:left w:val="none" w:sz="0" w:space="0" w:color="auto"/>
                                <w:bottom w:val="none" w:sz="0" w:space="0" w:color="auto"/>
                                <w:right w:val="none" w:sz="0" w:space="0" w:color="auto"/>
                              </w:divBdr>
                              <w:divsChild>
                                <w:div w:id="581377289">
                                  <w:marLeft w:val="0"/>
                                  <w:marRight w:val="0"/>
                                  <w:marTop w:val="0"/>
                                  <w:marBottom w:val="0"/>
                                  <w:divBdr>
                                    <w:top w:val="none" w:sz="0" w:space="0" w:color="auto"/>
                                    <w:left w:val="none" w:sz="0" w:space="0" w:color="auto"/>
                                    <w:bottom w:val="none" w:sz="0" w:space="0" w:color="auto"/>
                                    <w:right w:val="none" w:sz="0" w:space="0" w:color="auto"/>
                                  </w:divBdr>
                                  <w:divsChild>
                                    <w:div w:id="59358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1377284">
          <w:marLeft w:val="0"/>
          <w:marRight w:val="0"/>
          <w:marTop w:val="0"/>
          <w:marBottom w:val="0"/>
          <w:divBdr>
            <w:top w:val="none" w:sz="0" w:space="0" w:color="auto"/>
            <w:left w:val="none" w:sz="0" w:space="0" w:color="auto"/>
            <w:bottom w:val="none" w:sz="0" w:space="0" w:color="auto"/>
            <w:right w:val="none" w:sz="0" w:space="0" w:color="auto"/>
          </w:divBdr>
          <w:divsChild>
            <w:div w:id="2089183067">
              <w:marLeft w:val="0"/>
              <w:marRight w:val="0"/>
              <w:marTop w:val="0"/>
              <w:marBottom w:val="0"/>
              <w:divBdr>
                <w:top w:val="none" w:sz="0" w:space="0" w:color="auto"/>
                <w:left w:val="none" w:sz="0" w:space="0" w:color="auto"/>
                <w:bottom w:val="none" w:sz="0" w:space="0" w:color="auto"/>
                <w:right w:val="none" w:sz="0" w:space="0" w:color="auto"/>
              </w:divBdr>
              <w:divsChild>
                <w:div w:id="845172368">
                  <w:marLeft w:val="0"/>
                  <w:marRight w:val="0"/>
                  <w:marTop w:val="0"/>
                  <w:marBottom w:val="0"/>
                  <w:divBdr>
                    <w:top w:val="none" w:sz="0" w:space="0" w:color="auto"/>
                    <w:left w:val="none" w:sz="0" w:space="0" w:color="auto"/>
                    <w:bottom w:val="none" w:sz="0" w:space="0" w:color="auto"/>
                    <w:right w:val="none" w:sz="0" w:space="0" w:color="auto"/>
                  </w:divBdr>
                  <w:divsChild>
                    <w:div w:id="1164666521">
                      <w:marLeft w:val="0"/>
                      <w:marRight w:val="150"/>
                      <w:marTop w:val="0"/>
                      <w:marBottom w:val="0"/>
                      <w:divBdr>
                        <w:top w:val="none" w:sz="0" w:space="0" w:color="auto"/>
                        <w:left w:val="none" w:sz="0" w:space="0" w:color="auto"/>
                        <w:bottom w:val="none" w:sz="0" w:space="0" w:color="auto"/>
                        <w:right w:val="none" w:sz="0" w:space="0" w:color="auto"/>
                      </w:divBdr>
                      <w:divsChild>
                        <w:div w:id="778256824">
                          <w:marLeft w:val="0"/>
                          <w:marRight w:val="0"/>
                          <w:marTop w:val="0"/>
                          <w:marBottom w:val="0"/>
                          <w:divBdr>
                            <w:top w:val="none" w:sz="0" w:space="0" w:color="auto"/>
                            <w:left w:val="none" w:sz="0" w:space="0" w:color="auto"/>
                            <w:bottom w:val="none" w:sz="0" w:space="0" w:color="auto"/>
                            <w:right w:val="none" w:sz="0" w:space="0" w:color="auto"/>
                          </w:divBdr>
                          <w:divsChild>
                            <w:div w:id="224688023">
                              <w:marLeft w:val="0"/>
                              <w:marRight w:val="0"/>
                              <w:marTop w:val="0"/>
                              <w:marBottom w:val="300"/>
                              <w:divBdr>
                                <w:top w:val="none" w:sz="0" w:space="0" w:color="auto"/>
                                <w:left w:val="none" w:sz="0" w:space="0" w:color="auto"/>
                                <w:bottom w:val="none" w:sz="0" w:space="0" w:color="auto"/>
                                <w:right w:val="none" w:sz="0" w:space="0" w:color="auto"/>
                              </w:divBdr>
                              <w:divsChild>
                                <w:div w:id="109471194">
                                  <w:marLeft w:val="0"/>
                                  <w:marRight w:val="0"/>
                                  <w:marTop w:val="0"/>
                                  <w:marBottom w:val="0"/>
                                  <w:divBdr>
                                    <w:top w:val="none" w:sz="0" w:space="0" w:color="auto"/>
                                    <w:left w:val="none" w:sz="0" w:space="0" w:color="auto"/>
                                    <w:bottom w:val="none" w:sz="0" w:space="0" w:color="auto"/>
                                    <w:right w:val="none" w:sz="0" w:space="0" w:color="auto"/>
                                  </w:divBdr>
                                  <w:divsChild>
                                    <w:div w:id="59795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642053">
                              <w:marLeft w:val="0"/>
                              <w:marRight w:val="0"/>
                              <w:marTop w:val="0"/>
                              <w:marBottom w:val="0"/>
                              <w:divBdr>
                                <w:top w:val="none" w:sz="0" w:space="0" w:color="auto"/>
                                <w:left w:val="none" w:sz="0" w:space="0" w:color="auto"/>
                                <w:bottom w:val="none" w:sz="0" w:space="0" w:color="auto"/>
                                <w:right w:val="none" w:sz="0" w:space="0" w:color="auto"/>
                              </w:divBdr>
                              <w:divsChild>
                                <w:div w:id="1203975620">
                                  <w:marLeft w:val="0"/>
                                  <w:marRight w:val="0"/>
                                  <w:marTop w:val="0"/>
                                  <w:marBottom w:val="0"/>
                                  <w:divBdr>
                                    <w:top w:val="none" w:sz="0" w:space="0" w:color="auto"/>
                                    <w:left w:val="none" w:sz="0" w:space="0" w:color="auto"/>
                                    <w:bottom w:val="none" w:sz="0" w:space="0" w:color="auto"/>
                                    <w:right w:val="none" w:sz="0" w:space="0" w:color="auto"/>
                                  </w:divBdr>
                                  <w:divsChild>
                                    <w:div w:id="20541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919873">
                  <w:marLeft w:val="0"/>
                  <w:marRight w:val="0"/>
                  <w:marTop w:val="0"/>
                  <w:marBottom w:val="0"/>
                  <w:divBdr>
                    <w:top w:val="none" w:sz="0" w:space="0" w:color="auto"/>
                    <w:left w:val="none" w:sz="0" w:space="0" w:color="auto"/>
                    <w:bottom w:val="none" w:sz="0" w:space="0" w:color="auto"/>
                    <w:right w:val="none" w:sz="0" w:space="0" w:color="auto"/>
                  </w:divBdr>
                  <w:divsChild>
                    <w:div w:id="1844591122">
                      <w:marLeft w:val="0"/>
                      <w:marRight w:val="150"/>
                      <w:marTop w:val="0"/>
                      <w:marBottom w:val="0"/>
                      <w:divBdr>
                        <w:top w:val="none" w:sz="0" w:space="0" w:color="auto"/>
                        <w:left w:val="none" w:sz="0" w:space="0" w:color="auto"/>
                        <w:bottom w:val="none" w:sz="0" w:space="0" w:color="auto"/>
                        <w:right w:val="none" w:sz="0" w:space="0" w:color="auto"/>
                      </w:divBdr>
                      <w:divsChild>
                        <w:div w:id="2139227349">
                          <w:marLeft w:val="0"/>
                          <w:marRight w:val="0"/>
                          <w:marTop w:val="0"/>
                          <w:marBottom w:val="0"/>
                          <w:divBdr>
                            <w:top w:val="none" w:sz="0" w:space="0" w:color="auto"/>
                            <w:left w:val="none" w:sz="0" w:space="0" w:color="auto"/>
                            <w:bottom w:val="none" w:sz="0" w:space="0" w:color="auto"/>
                            <w:right w:val="none" w:sz="0" w:space="0" w:color="auto"/>
                          </w:divBdr>
                          <w:divsChild>
                            <w:div w:id="235482649">
                              <w:marLeft w:val="0"/>
                              <w:marRight w:val="0"/>
                              <w:marTop w:val="0"/>
                              <w:marBottom w:val="300"/>
                              <w:divBdr>
                                <w:top w:val="none" w:sz="0" w:space="0" w:color="auto"/>
                                <w:left w:val="none" w:sz="0" w:space="0" w:color="auto"/>
                                <w:bottom w:val="none" w:sz="0" w:space="0" w:color="auto"/>
                                <w:right w:val="none" w:sz="0" w:space="0" w:color="auto"/>
                              </w:divBdr>
                              <w:divsChild>
                                <w:div w:id="344944404">
                                  <w:marLeft w:val="0"/>
                                  <w:marRight w:val="0"/>
                                  <w:marTop w:val="0"/>
                                  <w:marBottom w:val="0"/>
                                  <w:divBdr>
                                    <w:top w:val="none" w:sz="0" w:space="0" w:color="auto"/>
                                    <w:left w:val="none" w:sz="0" w:space="0" w:color="auto"/>
                                    <w:bottom w:val="none" w:sz="0" w:space="0" w:color="auto"/>
                                    <w:right w:val="none" w:sz="0" w:space="0" w:color="auto"/>
                                  </w:divBdr>
                                  <w:divsChild>
                                    <w:div w:id="15808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0127773">
      <w:bodyDiv w:val="1"/>
      <w:marLeft w:val="0"/>
      <w:marRight w:val="0"/>
      <w:marTop w:val="0"/>
      <w:marBottom w:val="0"/>
      <w:divBdr>
        <w:top w:val="none" w:sz="0" w:space="0" w:color="auto"/>
        <w:left w:val="none" w:sz="0" w:space="0" w:color="auto"/>
        <w:bottom w:val="none" w:sz="0" w:space="0" w:color="auto"/>
        <w:right w:val="none" w:sz="0" w:space="0" w:color="auto"/>
      </w:divBdr>
      <w:divsChild>
        <w:div w:id="781535316">
          <w:marLeft w:val="0"/>
          <w:marRight w:val="495"/>
          <w:marTop w:val="0"/>
          <w:marBottom w:val="0"/>
          <w:divBdr>
            <w:top w:val="none" w:sz="0" w:space="0" w:color="auto"/>
            <w:left w:val="none" w:sz="0" w:space="0" w:color="auto"/>
            <w:bottom w:val="none" w:sz="0" w:space="0" w:color="auto"/>
            <w:right w:val="none" w:sz="0" w:space="0" w:color="auto"/>
          </w:divBdr>
          <w:divsChild>
            <w:div w:id="137804221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752770539">
      <w:bodyDiv w:val="1"/>
      <w:marLeft w:val="0"/>
      <w:marRight w:val="0"/>
      <w:marTop w:val="0"/>
      <w:marBottom w:val="0"/>
      <w:divBdr>
        <w:top w:val="none" w:sz="0" w:space="0" w:color="auto"/>
        <w:left w:val="none" w:sz="0" w:space="0" w:color="auto"/>
        <w:bottom w:val="none" w:sz="0" w:space="0" w:color="auto"/>
        <w:right w:val="none" w:sz="0" w:space="0" w:color="auto"/>
      </w:divBdr>
    </w:div>
    <w:div w:id="1776360674">
      <w:bodyDiv w:val="1"/>
      <w:marLeft w:val="0"/>
      <w:marRight w:val="0"/>
      <w:marTop w:val="0"/>
      <w:marBottom w:val="0"/>
      <w:divBdr>
        <w:top w:val="none" w:sz="0" w:space="0" w:color="auto"/>
        <w:left w:val="none" w:sz="0" w:space="0" w:color="auto"/>
        <w:bottom w:val="none" w:sz="0" w:space="0" w:color="auto"/>
        <w:right w:val="none" w:sz="0" w:space="0" w:color="auto"/>
      </w:divBdr>
    </w:div>
    <w:div w:id="1857814531">
      <w:bodyDiv w:val="1"/>
      <w:marLeft w:val="0"/>
      <w:marRight w:val="0"/>
      <w:marTop w:val="0"/>
      <w:marBottom w:val="0"/>
      <w:divBdr>
        <w:top w:val="none" w:sz="0" w:space="0" w:color="auto"/>
        <w:left w:val="none" w:sz="0" w:space="0" w:color="auto"/>
        <w:bottom w:val="none" w:sz="0" w:space="0" w:color="auto"/>
        <w:right w:val="none" w:sz="0" w:space="0" w:color="auto"/>
      </w:divBdr>
      <w:divsChild>
        <w:div w:id="1611624155">
          <w:marLeft w:val="0"/>
          <w:marRight w:val="0"/>
          <w:marTop w:val="0"/>
          <w:marBottom w:val="300"/>
          <w:divBdr>
            <w:top w:val="none" w:sz="0" w:space="0" w:color="auto"/>
            <w:left w:val="none" w:sz="0" w:space="0" w:color="auto"/>
            <w:bottom w:val="none" w:sz="0" w:space="0" w:color="auto"/>
            <w:right w:val="none" w:sz="0" w:space="0" w:color="auto"/>
          </w:divBdr>
          <w:divsChild>
            <w:div w:id="1472358603">
              <w:marLeft w:val="0"/>
              <w:marRight w:val="0"/>
              <w:marTop w:val="0"/>
              <w:marBottom w:val="0"/>
              <w:divBdr>
                <w:top w:val="none" w:sz="0" w:space="0" w:color="auto"/>
                <w:left w:val="none" w:sz="0" w:space="0" w:color="auto"/>
                <w:bottom w:val="none" w:sz="0" w:space="0" w:color="auto"/>
                <w:right w:val="none" w:sz="0" w:space="0" w:color="auto"/>
              </w:divBdr>
            </w:div>
          </w:divsChild>
        </w:div>
        <w:div w:id="537162669">
          <w:marLeft w:val="0"/>
          <w:marRight w:val="0"/>
          <w:marTop w:val="0"/>
          <w:marBottom w:val="0"/>
          <w:divBdr>
            <w:top w:val="none" w:sz="0" w:space="0" w:color="auto"/>
            <w:left w:val="none" w:sz="0" w:space="0" w:color="auto"/>
            <w:bottom w:val="none" w:sz="0" w:space="0" w:color="auto"/>
            <w:right w:val="none" w:sz="0" w:space="0" w:color="auto"/>
          </w:divBdr>
          <w:divsChild>
            <w:div w:id="509755304">
              <w:marLeft w:val="0"/>
              <w:marRight w:val="0"/>
              <w:marTop w:val="0"/>
              <w:marBottom w:val="0"/>
              <w:divBdr>
                <w:top w:val="none" w:sz="0" w:space="0" w:color="auto"/>
                <w:left w:val="none" w:sz="0" w:space="0" w:color="auto"/>
                <w:bottom w:val="none" w:sz="0" w:space="0" w:color="auto"/>
                <w:right w:val="none" w:sz="0" w:space="0" w:color="auto"/>
              </w:divBdr>
              <w:divsChild>
                <w:div w:id="162800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107334">
      <w:bodyDiv w:val="1"/>
      <w:marLeft w:val="0"/>
      <w:marRight w:val="0"/>
      <w:marTop w:val="0"/>
      <w:marBottom w:val="0"/>
      <w:divBdr>
        <w:top w:val="none" w:sz="0" w:space="0" w:color="auto"/>
        <w:left w:val="none" w:sz="0" w:space="0" w:color="auto"/>
        <w:bottom w:val="none" w:sz="0" w:space="0" w:color="auto"/>
        <w:right w:val="none" w:sz="0" w:space="0" w:color="auto"/>
      </w:divBdr>
      <w:divsChild>
        <w:div w:id="457530912">
          <w:marLeft w:val="0"/>
          <w:marRight w:val="0"/>
          <w:marTop w:val="0"/>
          <w:marBottom w:val="300"/>
          <w:divBdr>
            <w:top w:val="none" w:sz="0" w:space="0" w:color="auto"/>
            <w:left w:val="none" w:sz="0" w:space="0" w:color="auto"/>
            <w:bottom w:val="none" w:sz="0" w:space="0" w:color="auto"/>
            <w:right w:val="none" w:sz="0" w:space="0" w:color="auto"/>
          </w:divBdr>
          <w:divsChild>
            <w:div w:id="1921325332">
              <w:marLeft w:val="0"/>
              <w:marRight w:val="0"/>
              <w:marTop w:val="0"/>
              <w:marBottom w:val="0"/>
              <w:divBdr>
                <w:top w:val="none" w:sz="0" w:space="0" w:color="auto"/>
                <w:left w:val="none" w:sz="0" w:space="0" w:color="auto"/>
                <w:bottom w:val="none" w:sz="0" w:space="0" w:color="auto"/>
                <w:right w:val="none" w:sz="0" w:space="0" w:color="auto"/>
              </w:divBdr>
            </w:div>
          </w:divsChild>
        </w:div>
        <w:div w:id="48111694">
          <w:marLeft w:val="0"/>
          <w:marRight w:val="0"/>
          <w:marTop w:val="0"/>
          <w:marBottom w:val="0"/>
          <w:divBdr>
            <w:top w:val="none" w:sz="0" w:space="0" w:color="auto"/>
            <w:left w:val="none" w:sz="0" w:space="0" w:color="auto"/>
            <w:bottom w:val="none" w:sz="0" w:space="0" w:color="auto"/>
            <w:right w:val="none" w:sz="0" w:space="0" w:color="auto"/>
          </w:divBdr>
          <w:divsChild>
            <w:div w:id="1429231582">
              <w:marLeft w:val="0"/>
              <w:marRight w:val="0"/>
              <w:marTop w:val="0"/>
              <w:marBottom w:val="0"/>
              <w:divBdr>
                <w:top w:val="none" w:sz="0" w:space="0" w:color="auto"/>
                <w:left w:val="none" w:sz="0" w:space="0" w:color="auto"/>
                <w:bottom w:val="none" w:sz="0" w:space="0" w:color="auto"/>
                <w:right w:val="none" w:sz="0" w:space="0" w:color="auto"/>
              </w:divBdr>
              <w:divsChild>
                <w:div w:id="1132022685">
                  <w:marLeft w:val="0"/>
                  <w:marRight w:val="0"/>
                  <w:marTop w:val="0"/>
                  <w:marBottom w:val="0"/>
                  <w:divBdr>
                    <w:top w:val="none" w:sz="0" w:space="0" w:color="auto"/>
                    <w:left w:val="none" w:sz="0" w:space="0" w:color="auto"/>
                    <w:bottom w:val="none" w:sz="0" w:space="0" w:color="auto"/>
                    <w:right w:val="none" w:sz="0" w:space="0" w:color="auto"/>
                  </w:divBdr>
                  <w:divsChild>
                    <w:div w:id="608926962">
                      <w:marLeft w:val="0"/>
                      <w:marRight w:val="0"/>
                      <w:marTop w:val="0"/>
                      <w:marBottom w:val="0"/>
                      <w:divBdr>
                        <w:top w:val="none" w:sz="0" w:space="0" w:color="auto"/>
                        <w:left w:val="none" w:sz="0" w:space="0" w:color="auto"/>
                        <w:bottom w:val="none" w:sz="0" w:space="0" w:color="auto"/>
                        <w:right w:val="none" w:sz="0" w:space="0" w:color="auto"/>
                      </w:divBdr>
                    </w:div>
                    <w:div w:id="697202358">
                      <w:marLeft w:val="0"/>
                      <w:marRight w:val="0"/>
                      <w:marTop w:val="0"/>
                      <w:marBottom w:val="0"/>
                      <w:divBdr>
                        <w:top w:val="none" w:sz="0" w:space="0" w:color="auto"/>
                        <w:left w:val="none" w:sz="0" w:space="0" w:color="auto"/>
                        <w:bottom w:val="single" w:sz="6" w:space="11" w:color="D4D4D4"/>
                        <w:right w:val="none" w:sz="0" w:space="0" w:color="auto"/>
                      </w:divBdr>
                    </w:div>
                  </w:divsChild>
                </w:div>
              </w:divsChild>
            </w:div>
          </w:divsChild>
        </w:div>
      </w:divsChild>
    </w:div>
    <w:div w:id="1910842385">
      <w:bodyDiv w:val="1"/>
      <w:marLeft w:val="0"/>
      <w:marRight w:val="0"/>
      <w:marTop w:val="0"/>
      <w:marBottom w:val="0"/>
      <w:divBdr>
        <w:top w:val="none" w:sz="0" w:space="0" w:color="auto"/>
        <w:left w:val="none" w:sz="0" w:space="0" w:color="auto"/>
        <w:bottom w:val="none" w:sz="0" w:space="0" w:color="auto"/>
        <w:right w:val="none" w:sz="0" w:space="0" w:color="auto"/>
      </w:divBdr>
      <w:divsChild>
        <w:div w:id="273097421">
          <w:marLeft w:val="0"/>
          <w:marRight w:val="0"/>
          <w:marTop w:val="0"/>
          <w:marBottom w:val="300"/>
          <w:divBdr>
            <w:top w:val="none" w:sz="0" w:space="0" w:color="auto"/>
            <w:left w:val="none" w:sz="0" w:space="0" w:color="auto"/>
            <w:bottom w:val="none" w:sz="0" w:space="0" w:color="auto"/>
            <w:right w:val="none" w:sz="0" w:space="0" w:color="auto"/>
          </w:divBdr>
          <w:divsChild>
            <w:div w:id="2003848845">
              <w:marLeft w:val="0"/>
              <w:marRight w:val="0"/>
              <w:marTop w:val="0"/>
              <w:marBottom w:val="0"/>
              <w:divBdr>
                <w:top w:val="none" w:sz="0" w:space="0" w:color="auto"/>
                <w:left w:val="none" w:sz="0" w:space="0" w:color="auto"/>
                <w:bottom w:val="none" w:sz="0" w:space="0" w:color="auto"/>
                <w:right w:val="none" w:sz="0" w:space="0" w:color="auto"/>
              </w:divBdr>
            </w:div>
          </w:divsChild>
        </w:div>
        <w:div w:id="1066996203">
          <w:marLeft w:val="0"/>
          <w:marRight w:val="0"/>
          <w:marTop w:val="0"/>
          <w:marBottom w:val="0"/>
          <w:divBdr>
            <w:top w:val="none" w:sz="0" w:space="0" w:color="auto"/>
            <w:left w:val="none" w:sz="0" w:space="0" w:color="auto"/>
            <w:bottom w:val="none" w:sz="0" w:space="0" w:color="auto"/>
            <w:right w:val="none" w:sz="0" w:space="0" w:color="auto"/>
          </w:divBdr>
          <w:divsChild>
            <w:div w:id="921840908">
              <w:marLeft w:val="0"/>
              <w:marRight w:val="0"/>
              <w:marTop w:val="0"/>
              <w:marBottom w:val="0"/>
              <w:divBdr>
                <w:top w:val="none" w:sz="0" w:space="0" w:color="auto"/>
                <w:left w:val="none" w:sz="0" w:space="0" w:color="auto"/>
                <w:bottom w:val="none" w:sz="0" w:space="0" w:color="auto"/>
                <w:right w:val="none" w:sz="0" w:space="0" w:color="auto"/>
              </w:divBdr>
              <w:divsChild>
                <w:div w:id="89150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793709">
      <w:bodyDiv w:val="1"/>
      <w:marLeft w:val="0"/>
      <w:marRight w:val="0"/>
      <w:marTop w:val="0"/>
      <w:marBottom w:val="0"/>
      <w:divBdr>
        <w:top w:val="none" w:sz="0" w:space="0" w:color="auto"/>
        <w:left w:val="none" w:sz="0" w:space="0" w:color="auto"/>
        <w:bottom w:val="none" w:sz="0" w:space="0" w:color="auto"/>
        <w:right w:val="none" w:sz="0" w:space="0" w:color="auto"/>
      </w:divBdr>
      <w:divsChild>
        <w:div w:id="307588997">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osworthbattlefield.org.uk/" TargetMode="External"/><Relationship Id="rId18" Type="http://schemas.openxmlformats.org/officeDocument/2006/relationships/hyperlink" Target="https://activity-centres.naycacuk.co.uk/pioneer-centr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birminghammuseums.org.uk/thinktank" TargetMode="External"/><Relationship Id="rId17" Type="http://schemas.openxmlformats.org/officeDocument/2006/relationships/hyperlink" Target="https://activity-centres.naycacuk.co.uk/whitemoor-lakes/" TargetMode="External"/><Relationship Id="rId2" Type="http://schemas.openxmlformats.org/officeDocument/2006/relationships/customXml" Target="../customXml/item2.xml"/><Relationship Id="rId16" Type="http://schemas.openxmlformats.org/officeDocument/2006/relationships/hyperlink" Target="https://www.coventrycathedral.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wycrosszoo.org/" TargetMode="External"/><Relationship Id="rId5" Type="http://schemas.openxmlformats.org/officeDocument/2006/relationships/numbering" Target="numbering.xml"/><Relationship Id="rId15" Type="http://schemas.openxmlformats.org/officeDocument/2006/relationships/hyperlink" Target="https://www.nhm.ac.uk/" TargetMode="External"/><Relationship Id="rId10" Type="http://schemas.openxmlformats.org/officeDocument/2006/relationships/hyperlink" Target="https://www.waysidewillow.co.uk/" TargetMode="External"/><Relationship Id="rId19" Type="http://schemas.openxmlformats.org/officeDocument/2006/relationships/hyperlink" Target="https://www.grenvillehouse.co.uk/"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bcl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53D37E43041B4B829BD4199E3AC33C" ma:contentTypeVersion="10" ma:contentTypeDescription="Create a new document." ma:contentTypeScope="" ma:versionID="eab8ff55f290a399fad8e42c4ce706f2">
  <xsd:schema xmlns:xsd="http://www.w3.org/2001/XMLSchema" xmlns:xs="http://www.w3.org/2001/XMLSchema" xmlns:p="http://schemas.microsoft.com/office/2006/metadata/properties" xmlns:ns3="ba1e93e6-85c8-4a3a-a011-326907f29e48" targetNamespace="http://schemas.microsoft.com/office/2006/metadata/properties" ma:root="true" ma:fieldsID="21b25f73369875e1a1fa8e47e0596203" ns3:_="">
    <xsd:import namespace="ba1e93e6-85c8-4a3a-a011-326907f29e4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1e93e6-85c8-4a3a-a011-326907f29e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C4B81F-E506-4459-B028-3CAAFC499561}">
  <ds:schemaRefs>
    <ds:schemaRef ds:uri="http://schemas.openxmlformats.org/officeDocument/2006/bibliography"/>
  </ds:schemaRefs>
</ds:datastoreItem>
</file>

<file path=customXml/itemProps2.xml><?xml version="1.0" encoding="utf-8"?>
<ds:datastoreItem xmlns:ds="http://schemas.openxmlformats.org/officeDocument/2006/customXml" ds:itemID="{687F9DA9-3898-4572-9D1B-4F00CFCC85DC}">
  <ds:schemaRefs>
    <ds:schemaRef ds:uri="http://schemas.microsoft.com/sharepoint/v3/contenttype/forms"/>
  </ds:schemaRefs>
</ds:datastoreItem>
</file>

<file path=customXml/itemProps3.xml><?xml version="1.0" encoding="utf-8"?>
<ds:datastoreItem xmlns:ds="http://schemas.openxmlformats.org/officeDocument/2006/customXml" ds:itemID="{2F97F87A-45BB-48F9-9970-93AFE0DF55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1e93e6-85c8-4a3a-a011-326907f29e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4A3C87-40C8-4D9B-B4EA-F70D1336D30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623</Words>
  <Characters>3556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Rees - Queens</dc:creator>
  <cp:lastModifiedBy>Elaine Thornett - Queens</cp:lastModifiedBy>
  <cp:revision>36</cp:revision>
  <cp:lastPrinted>2024-06-14T12:40:00Z</cp:lastPrinted>
  <dcterms:created xsi:type="dcterms:W3CDTF">2025-09-22T17:11:00Z</dcterms:created>
  <dcterms:modified xsi:type="dcterms:W3CDTF">2026-01-19T12:11:00Z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0x0101001253D37E43041B4B829BD4199E3AC33C</vt:lpwstr>
  </property>
</Properties>
</file>