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5CBF" w14:textId="35B4367A" w:rsidR="00033E2D" w:rsidRPr="00033E2D" w:rsidRDefault="00814A28" w:rsidP="008E222D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  <w:lang w:val="en-US" w:eastAsia="zh-TW"/>
        </w:rPr>
        <w:pict w14:anchorId="598A3F19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alt="" style="position:absolute;margin-left:227.95pt;margin-top:-4.45pt;width:272.05pt;height:51.85pt;z-index:251664384;mso-wrap-style:square;mso-wrap-edited:f;mso-width-percent:0;mso-height-percent:200;mso-width-percent:0;mso-height-percent:200;mso-width-relative:margin;mso-height-relative:margin;v-text-anchor:top">
            <v:textbox style="mso-fit-shape-to-text:t">
              <w:txbxContent>
                <w:p w14:paraId="778C5D4C" w14:textId="351B32E3" w:rsidR="00E26A6D" w:rsidRPr="00E26A6D" w:rsidRDefault="00E26A6D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E26A6D"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020177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DF29D6">
                    <w:rPr>
                      <w:rFonts w:asciiTheme="minorHAnsi" w:hAnsiTheme="minorHAnsi" w:cstheme="minorHAnsi"/>
                      <w:b/>
                    </w:rPr>
                    <w:t>Jenny Jackson</w:t>
                  </w:r>
                  <w:r w:rsidR="007D70CE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  <w:p w14:paraId="778C5D4D" w14:textId="77777777" w:rsidR="00E26A6D" w:rsidRPr="00E26A6D" w:rsidRDefault="00E26A6D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E26A6D">
                    <w:rPr>
                      <w:rFonts w:asciiTheme="minorHAnsi" w:hAnsiTheme="minorHAnsi" w:cstheme="minorHAnsi"/>
                      <w:b/>
                    </w:rPr>
                    <w:t xml:space="preserve">PLANNING COMES FROM: National Curriculum / </w:t>
                  </w:r>
                  <w:hyperlink r:id="rId8" w:history="1">
                    <w:r w:rsidR="00782749" w:rsidRPr="00C26A0C">
                      <w:rPr>
                        <w:rStyle w:val="Hyperlink"/>
                        <w:rFonts w:asciiTheme="minorHAnsi" w:hAnsiTheme="minorHAnsi" w:cstheme="minorHAnsi"/>
                        <w:b/>
                      </w:rPr>
                      <w:t>www.minimuslatin.co.uk</w:t>
                    </w:r>
                  </w:hyperlink>
                  <w:r w:rsidR="00782749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 w14:anchorId="27BC2BE9">
          <v:shape id="Text Box 1" o:spid="_x0000_s1026" type="#_x0000_t202" alt="" style="position:absolute;margin-left:-8.75pt;margin-top:-4.75pt;width:272.2pt;height:81.15pt;z-index:251662336;visibility:visible;mso-wrap-style:square;mso-wrap-edited:f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color="#c00000">
            <o:lock v:ext="edit" aspectratio="t" verticies="t" text="t" shapetype="t"/>
            <v:textbox style="mso-fit-shape-to-text:t">
              <w:txbxContent>
                <w:p w14:paraId="778C5D4E" w14:textId="77777777" w:rsidR="00E71B7D" w:rsidRPr="00E71B7D" w:rsidRDefault="00E71B7D" w:rsidP="00E71B7D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E71B7D">
                    <w:rPr>
                      <w:rFonts w:asciiTheme="minorHAnsi" w:hAnsiTheme="minorHAnsi" w:cstheme="minorHAnsi"/>
                      <w:b/>
                    </w:rPr>
                    <w:t>THRESHOLD CONCEPTS</w:t>
                  </w:r>
                </w:p>
                <w:p w14:paraId="778C5D4F" w14:textId="77777777" w:rsidR="00E71B7D" w:rsidRPr="00E71B7D" w:rsidRDefault="00782749" w:rsidP="00E71B7D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LISTEN ATTENTIVELY, EXPLORE PATTERNS AND SOUNDS, SPEAK IN SIMPLE SENTENCES, READ CAREFULLY AND SHOW UNDERSTANDING, BROADEN VOCABULARY</w:t>
                  </w:r>
                </w:p>
              </w:txbxContent>
            </v:textbox>
            <w10:wrap type="square"/>
          </v:shape>
        </w:pict>
      </w:r>
      <w:r w:rsidR="00423C73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778C5CC0" w14:textId="15C4E0C5" w:rsidR="00E26A6D" w:rsidRDefault="00E71B7D" w:rsidP="00E71B7D">
      <w:pPr>
        <w:rPr>
          <w:rFonts w:asciiTheme="minorHAnsi" w:hAnsiTheme="minorHAnsi" w:cstheme="minorHAnsi"/>
          <w:b/>
          <w:sz w:val="36"/>
          <w:szCs w:val="28"/>
        </w:rPr>
      </w:pPr>
      <w:r w:rsidRPr="00E71B7D">
        <w:rPr>
          <w:rFonts w:asciiTheme="minorHAnsi" w:hAnsiTheme="minorHAnsi" w:cstheme="minorHAnsi"/>
          <w:b/>
          <w:sz w:val="36"/>
          <w:szCs w:val="28"/>
        </w:rPr>
        <w:t xml:space="preserve">       </w:t>
      </w:r>
      <w:r w:rsidR="00E26A6D">
        <w:rPr>
          <w:rFonts w:asciiTheme="minorHAnsi" w:hAnsiTheme="minorHAnsi" w:cstheme="minorHAnsi"/>
          <w:b/>
          <w:sz w:val="36"/>
          <w:szCs w:val="28"/>
        </w:rPr>
        <w:t xml:space="preserve">            </w:t>
      </w:r>
      <w:r w:rsidR="00E26A6D">
        <w:rPr>
          <w:rFonts w:asciiTheme="minorHAnsi" w:hAnsiTheme="minorHAnsi" w:cstheme="minorHAnsi"/>
          <w:b/>
          <w:noProof/>
          <w:sz w:val="36"/>
          <w:szCs w:val="28"/>
        </w:rPr>
        <w:drawing>
          <wp:inline distT="0" distB="0" distL="0" distR="0" wp14:anchorId="778C5D48" wp14:editId="778C5D49">
            <wp:extent cx="761505" cy="752475"/>
            <wp:effectExtent l="19050" t="0" r="495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50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8C5CC1" w14:textId="0E48F9F0" w:rsidR="00E71B7D" w:rsidRDefault="00782749" w:rsidP="00782749">
      <w:pPr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782749">
        <w:rPr>
          <w:rFonts w:asciiTheme="minorHAnsi" w:hAnsiTheme="minorHAnsi" w:cstheme="minorHAnsi"/>
          <w:b/>
          <w:sz w:val="36"/>
          <w:szCs w:val="28"/>
        </w:rPr>
        <w:t xml:space="preserve">     </w:t>
      </w:r>
      <w:r w:rsidR="00055956"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778C5CC2" w14:textId="0324CAAD" w:rsidR="00867C1B" w:rsidRDefault="00345A9A" w:rsidP="00E26A6D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>
        <w:rPr>
          <w:rFonts w:asciiTheme="minorHAnsi" w:hAnsiTheme="minorHAnsi" w:cstheme="minorHAnsi"/>
          <w:b/>
          <w:sz w:val="36"/>
          <w:szCs w:val="28"/>
          <w:u w:val="single"/>
        </w:rPr>
        <w:t>FOREIGN LANGUAGE</w:t>
      </w:r>
    </w:p>
    <w:p w14:paraId="0D71B193" w14:textId="601EE80D" w:rsidR="008F6409" w:rsidRPr="00040342" w:rsidRDefault="00E71B7D" w:rsidP="00040342">
      <w:pPr>
        <w:ind w:left="5760" w:firstLine="720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E71B7D">
        <w:rPr>
          <w:rFonts w:asciiTheme="minorHAnsi" w:hAnsiTheme="minorHAnsi" w:cstheme="minorHAnsi"/>
          <w:b/>
          <w:sz w:val="36"/>
          <w:szCs w:val="28"/>
        </w:rPr>
        <w:t xml:space="preserve">       </w:t>
      </w:r>
      <w:r w:rsidR="00345A9A">
        <w:rPr>
          <w:rFonts w:asciiTheme="minorHAnsi" w:hAnsiTheme="minorHAnsi" w:cstheme="minorHAnsi"/>
          <w:b/>
          <w:sz w:val="36"/>
          <w:szCs w:val="28"/>
          <w:u w:val="single"/>
        </w:rPr>
        <w:t>(</w:t>
      </w:r>
      <w:r w:rsidR="002044C8">
        <w:rPr>
          <w:rFonts w:asciiTheme="minorHAnsi" w:hAnsiTheme="minorHAnsi" w:cstheme="minorHAnsi"/>
          <w:b/>
          <w:sz w:val="36"/>
          <w:szCs w:val="28"/>
          <w:u w:val="single"/>
        </w:rPr>
        <w:t>Latin</w:t>
      </w:r>
      <w:r w:rsidR="00345A9A">
        <w:rPr>
          <w:rFonts w:asciiTheme="minorHAnsi" w:hAnsiTheme="minorHAnsi" w:cstheme="minorHAnsi"/>
          <w:b/>
          <w:sz w:val="36"/>
          <w:szCs w:val="28"/>
          <w:u w:val="single"/>
        </w:rPr>
        <w:t>)</w:t>
      </w:r>
    </w:p>
    <w:p w14:paraId="778C5CC5" w14:textId="47346C34" w:rsidR="00400F6A" w:rsidRPr="00040342" w:rsidRDefault="002044C8">
      <w:pPr>
        <w:rPr>
          <w:rFonts w:asciiTheme="minorHAnsi" w:hAnsiTheme="minorHAnsi" w:cstheme="minorHAnsi"/>
          <w:i/>
          <w:sz w:val="22"/>
          <w:szCs w:val="22"/>
        </w:rPr>
      </w:pPr>
      <w:r w:rsidRPr="00040342">
        <w:rPr>
          <w:rFonts w:asciiTheme="minorHAnsi" w:hAnsiTheme="minorHAnsi" w:cstheme="minorHAnsi"/>
          <w:i/>
          <w:sz w:val="22"/>
          <w:szCs w:val="22"/>
        </w:rPr>
        <w:t xml:space="preserve">The Latin scheme of work comes from </w:t>
      </w:r>
      <w:hyperlink r:id="rId10" w:history="1">
        <w:r w:rsidRPr="00040342">
          <w:rPr>
            <w:rStyle w:val="Hyperlink"/>
            <w:rFonts w:asciiTheme="minorHAnsi" w:hAnsiTheme="minorHAnsi" w:cstheme="minorHAnsi"/>
            <w:i/>
            <w:sz w:val="22"/>
            <w:szCs w:val="22"/>
          </w:rPr>
          <w:t>www.minimuslatin.co.uk</w:t>
        </w:r>
      </w:hyperlink>
      <w:r w:rsidRPr="00040342">
        <w:rPr>
          <w:rFonts w:asciiTheme="minorHAnsi" w:hAnsiTheme="minorHAnsi" w:cstheme="minorHAnsi"/>
          <w:i/>
          <w:sz w:val="22"/>
          <w:szCs w:val="22"/>
        </w:rPr>
        <w:t xml:space="preserve"> created by the Primary Latin Project (</w:t>
      </w:r>
      <w:hyperlink r:id="rId11" w:history="1">
        <w:r w:rsidRPr="00040342">
          <w:rPr>
            <w:rStyle w:val="Hyperlink"/>
            <w:rFonts w:asciiTheme="minorHAnsi" w:hAnsiTheme="minorHAnsi" w:cstheme="minorHAnsi"/>
            <w:i/>
            <w:sz w:val="22"/>
            <w:szCs w:val="22"/>
          </w:rPr>
          <w:t>www.primarylatinproject.org</w:t>
        </w:r>
      </w:hyperlink>
      <w:r w:rsidRPr="00040342">
        <w:rPr>
          <w:rFonts w:asciiTheme="minorHAnsi" w:hAnsiTheme="minorHAnsi" w:cstheme="minorHAnsi"/>
          <w:i/>
          <w:sz w:val="22"/>
          <w:szCs w:val="22"/>
        </w:rPr>
        <w:t xml:space="preserve">) and is taught weekly for </w:t>
      </w:r>
      <w:r w:rsidR="00040342" w:rsidRPr="00040342">
        <w:rPr>
          <w:rFonts w:asciiTheme="minorHAnsi" w:hAnsiTheme="minorHAnsi" w:cstheme="minorHAnsi"/>
          <w:i/>
          <w:sz w:val="22"/>
          <w:szCs w:val="22"/>
        </w:rPr>
        <w:t>2</w:t>
      </w:r>
      <w:r w:rsidRPr="00040342">
        <w:rPr>
          <w:rFonts w:asciiTheme="minorHAnsi" w:hAnsiTheme="minorHAnsi" w:cstheme="minorHAnsi"/>
          <w:i/>
          <w:sz w:val="22"/>
          <w:szCs w:val="22"/>
        </w:rPr>
        <w:t xml:space="preserve">5 minutes. 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15"/>
        <w:gridCol w:w="2311"/>
        <w:gridCol w:w="30"/>
        <w:gridCol w:w="2298"/>
        <w:gridCol w:w="6"/>
        <w:gridCol w:w="36"/>
        <w:gridCol w:w="2286"/>
        <w:gridCol w:w="55"/>
        <w:gridCol w:w="2313"/>
        <w:gridCol w:w="27"/>
        <w:gridCol w:w="2341"/>
      </w:tblGrid>
      <w:tr w:rsidR="00867C1B" w:rsidRPr="00033E2D" w14:paraId="778C5CCE" w14:textId="77777777" w:rsidTr="008E23FB">
        <w:tc>
          <w:tcPr>
            <w:tcW w:w="1797" w:type="dxa"/>
          </w:tcPr>
          <w:p w14:paraId="778C5CC6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78C5CC7" w14:textId="77777777" w:rsidR="00867C1B" w:rsidRPr="00033E2D" w:rsidRDefault="00867C1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</w:tcPr>
          <w:p w14:paraId="778C5CC8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  <w:gridSpan w:val="2"/>
          </w:tcPr>
          <w:p w14:paraId="778C5CC9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3"/>
          </w:tcPr>
          <w:p w14:paraId="778C5CCA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  <w:gridSpan w:val="2"/>
          </w:tcPr>
          <w:p w14:paraId="778C5CCB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  <w:gridSpan w:val="2"/>
          </w:tcPr>
          <w:p w14:paraId="778C5CCC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  <w:gridSpan w:val="2"/>
          </w:tcPr>
          <w:p w14:paraId="778C5CCD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1B676A" w:rsidRPr="00033E2D" w14:paraId="778C5CDC" w14:textId="77777777" w:rsidTr="008E23FB">
        <w:trPr>
          <w:trHeight w:val="585"/>
        </w:trPr>
        <w:tc>
          <w:tcPr>
            <w:tcW w:w="1797" w:type="dxa"/>
            <w:vMerge w:val="restart"/>
          </w:tcPr>
          <w:p w14:paraId="778C5CCF" w14:textId="77777777" w:rsidR="001B676A" w:rsidRDefault="001B676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778C5CD0" w14:textId="77777777" w:rsidR="007D70CE" w:rsidRDefault="007D70C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CD2" w14:textId="77777777" w:rsidR="001B676A" w:rsidRDefault="001B676A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0E6EDAD3" w14:textId="77777777" w:rsidR="008D3F8B" w:rsidRDefault="008D3F8B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62947DAA" w14:textId="77777777" w:rsidR="008D3F8B" w:rsidRPr="00033E2D" w:rsidRDefault="008D3F8B">
            <w:pPr>
              <w:jc w:val="center"/>
              <w:rPr>
                <w:rFonts w:asciiTheme="minorHAnsi" w:hAnsiTheme="minorHAnsi" w:cstheme="minorHAnsi"/>
              </w:rPr>
            </w:pPr>
          </w:p>
          <w:p w14:paraId="778C5CD3" w14:textId="77777777" w:rsidR="001B676A" w:rsidRPr="00033E2D" w:rsidRDefault="001B67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778C5CD5" w14:textId="06D078F2" w:rsidR="001B676A" w:rsidRPr="00BB2A30" w:rsidRDefault="000B1F8A" w:rsidP="000B1F8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MAP MAKERS!</w:t>
            </w:r>
          </w:p>
        </w:tc>
        <w:tc>
          <w:tcPr>
            <w:tcW w:w="2326" w:type="dxa"/>
            <w:gridSpan w:val="2"/>
          </w:tcPr>
          <w:p w14:paraId="778C5CD6" w14:textId="4B3199EB" w:rsidR="001B676A" w:rsidRPr="00BB2A30" w:rsidRDefault="000B1F8A" w:rsidP="00BB2A3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ADVENTURES OF EARLY MAN</w:t>
            </w:r>
          </w:p>
        </w:tc>
        <w:tc>
          <w:tcPr>
            <w:tcW w:w="2328" w:type="dxa"/>
            <w:gridSpan w:val="2"/>
          </w:tcPr>
          <w:p w14:paraId="778C5CD7" w14:textId="77777777" w:rsidR="001B676A" w:rsidRPr="00BB2A30" w:rsidRDefault="005C1962" w:rsidP="00A6645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TOMB RAIDERS</w:t>
            </w:r>
          </w:p>
        </w:tc>
        <w:tc>
          <w:tcPr>
            <w:tcW w:w="2328" w:type="dxa"/>
            <w:gridSpan w:val="3"/>
          </w:tcPr>
          <w:p w14:paraId="778C5CD8" w14:textId="77777777" w:rsidR="001B676A" w:rsidRPr="00BB2A30" w:rsidRDefault="005C1962" w:rsidP="00A6645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LOCATION, LOCATION, LOCATION</w:t>
            </w:r>
          </w:p>
        </w:tc>
        <w:tc>
          <w:tcPr>
            <w:tcW w:w="2368" w:type="dxa"/>
            <w:gridSpan w:val="2"/>
          </w:tcPr>
          <w:p w14:paraId="778C5CDA" w14:textId="76B232BB" w:rsidR="001B676A" w:rsidRPr="00BB2A30" w:rsidRDefault="00DF34B3" w:rsidP="008F6409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FOOD, GLORIOUS FOOD!</w:t>
            </w:r>
          </w:p>
        </w:tc>
        <w:tc>
          <w:tcPr>
            <w:tcW w:w="2368" w:type="dxa"/>
            <w:gridSpan w:val="2"/>
          </w:tcPr>
          <w:p w14:paraId="778C5CDB" w14:textId="2D5115D6" w:rsidR="001B676A" w:rsidRPr="00BB2A30" w:rsidRDefault="00DF34B3" w:rsidP="0060317E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B2A3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ROME AND AWAY!</w:t>
            </w:r>
          </w:p>
        </w:tc>
      </w:tr>
      <w:tr w:rsidR="00D22F25" w:rsidRPr="00033E2D" w14:paraId="778C5CE9" w14:textId="77777777" w:rsidTr="00C8362B">
        <w:trPr>
          <w:trHeight w:val="585"/>
        </w:trPr>
        <w:tc>
          <w:tcPr>
            <w:tcW w:w="1797" w:type="dxa"/>
            <w:vMerge/>
          </w:tcPr>
          <w:p w14:paraId="778C5CDD" w14:textId="77777777" w:rsidR="00D22F25" w:rsidRPr="00033E2D" w:rsidRDefault="00D22F2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778C5CDE" w14:textId="77777777" w:rsidR="00D22F25" w:rsidRDefault="00D22F2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Introduce books and Romans and language of Latin.</w:t>
            </w:r>
          </w:p>
          <w:p w14:paraId="568B2124" w14:textId="77777777" w:rsidR="008D3F8B" w:rsidRDefault="008D3F8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CDF" w14:textId="4A0C57A5" w:rsidR="00D22F25" w:rsidRPr="007D70CE" w:rsidRDefault="00D22F2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70CE">
              <w:rPr>
                <w:rFonts w:asciiTheme="minorHAnsi" w:hAnsiTheme="minorHAnsi" w:cstheme="minorHAnsi"/>
                <w:b/>
              </w:rPr>
              <w:t>Chapter 1 “Meet the family”</w:t>
            </w:r>
          </w:p>
          <w:p w14:paraId="4EAE0E2F" w14:textId="05CE87A5" w:rsidR="00D22F25" w:rsidRPr="00400F6A" w:rsidRDefault="00D22F2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1" w:type="dxa"/>
            <w:gridSpan w:val="2"/>
            <w:tcBorders>
              <w:bottom w:val="single" w:sz="4" w:space="0" w:color="auto"/>
            </w:tcBorders>
          </w:tcPr>
          <w:p w14:paraId="21D75B7E" w14:textId="5F368800" w:rsidR="00D22F25" w:rsidRDefault="008D3F8B" w:rsidP="00A6645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and continue with Chapter 1 “Meet the family”. Flashcards, self assessment, Christmas Latin</w:t>
            </w:r>
            <w:r w:rsidR="00D22F25">
              <w:rPr>
                <w:rFonts w:asciiTheme="minorHAnsi" w:hAnsiTheme="minorHAnsi" w:cstheme="minorHAnsi"/>
              </w:rPr>
              <w:t xml:space="preserve"> </w:t>
            </w:r>
          </w:p>
          <w:p w14:paraId="4BE61D49" w14:textId="19F4C103" w:rsidR="00D22F25" w:rsidRDefault="00D22F25" w:rsidP="00A6645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14:paraId="3D1A3C6B" w14:textId="5D9D4DFB" w:rsidR="00D22F25" w:rsidRDefault="008D3F8B" w:rsidP="00A66452">
            <w:pPr>
              <w:jc w:val="center"/>
              <w:rPr>
                <w:rFonts w:asciiTheme="minorHAnsi" w:hAnsiTheme="minorHAnsi" w:cstheme="minorHAnsi"/>
              </w:rPr>
            </w:pPr>
            <w:r w:rsidRPr="007D70CE">
              <w:rPr>
                <w:rFonts w:asciiTheme="minorHAnsi" w:hAnsiTheme="minorHAnsi" w:cstheme="minorHAnsi"/>
                <w:b/>
              </w:rPr>
              <w:t>Chapter 2 “Food, glorious food!”</w:t>
            </w:r>
            <w:r>
              <w:rPr>
                <w:rFonts w:asciiTheme="minorHAnsi" w:hAnsiTheme="minorHAnsi" w:cstheme="minorHAnsi"/>
              </w:rPr>
              <w:t xml:space="preserve"> Words which stem from Latin roots. Masculine and feminine nouns. Using adjectives to describe nouns and matching the gender.</w:t>
            </w:r>
          </w:p>
        </w:tc>
        <w:tc>
          <w:tcPr>
            <w:tcW w:w="2341" w:type="dxa"/>
            <w:gridSpan w:val="2"/>
            <w:tcBorders>
              <w:bottom w:val="single" w:sz="4" w:space="0" w:color="auto"/>
            </w:tcBorders>
          </w:tcPr>
          <w:p w14:paraId="1C0FFEF5" w14:textId="77777777" w:rsidR="008D3F8B" w:rsidRDefault="008D3F8B" w:rsidP="008D3F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of nouns and adjectives and matching gender endings. Roman report on food.</w:t>
            </w:r>
          </w:p>
          <w:p w14:paraId="1EA15EF7" w14:textId="2CB4C71C" w:rsidR="008D3F8B" w:rsidRDefault="008D3F8B" w:rsidP="008D3F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Translate comic strip “Dinner for the governor”.</w:t>
            </w:r>
          </w:p>
          <w:p w14:paraId="7BDBB06C" w14:textId="429F07A2" w:rsidR="00D22F25" w:rsidRPr="008D3F8B" w:rsidRDefault="00D22F25" w:rsidP="008D3F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Story of Daedalus and Icarus. Flashcards practice.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778C5CE6" w14:textId="5DDDC1FF" w:rsidR="00D22F25" w:rsidRDefault="00D22F25" w:rsidP="00BB2A30">
            <w:pPr>
              <w:jc w:val="center"/>
              <w:rPr>
                <w:rFonts w:asciiTheme="minorHAnsi" w:hAnsiTheme="minorHAnsi" w:cstheme="minorHAnsi"/>
              </w:rPr>
            </w:pPr>
            <w:r w:rsidRPr="007D70CE">
              <w:rPr>
                <w:rFonts w:asciiTheme="minorHAnsi" w:hAnsiTheme="minorHAnsi" w:cstheme="minorHAnsi"/>
                <w:b/>
              </w:rPr>
              <w:t>Chapter 3 “Work, work work”</w:t>
            </w:r>
            <w:r>
              <w:rPr>
                <w:rFonts w:asciiTheme="minorHAnsi" w:hAnsiTheme="minorHAnsi" w:cstheme="minorHAnsi"/>
              </w:rPr>
              <w:t xml:space="preserve"> – characters and what they are doing (verbs and their endings to match person).</w:t>
            </w:r>
          </w:p>
          <w:p w14:paraId="34DA6948" w14:textId="77777777" w:rsidR="00D22F25" w:rsidRDefault="00D22F2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Roman Report.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14:paraId="7177341C" w14:textId="48425C44" w:rsidR="00D22F25" w:rsidRDefault="00D22F2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verbs and verb endings – use flashcards. Story “Pandora settles in” – translate. Story of Pandora’s Box. Matching Latin words with possible English derivatives.</w:t>
            </w:r>
          </w:p>
          <w:p w14:paraId="778C5CE8" w14:textId="77777777" w:rsidR="00D22F25" w:rsidRPr="00400F6A" w:rsidRDefault="00D22F25" w:rsidP="00BB2A30">
            <w:pPr>
              <w:rPr>
                <w:rFonts w:asciiTheme="minorHAnsi" w:hAnsiTheme="minorHAnsi" w:cstheme="minorHAnsi"/>
              </w:rPr>
            </w:pPr>
          </w:p>
        </w:tc>
      </w:tr>
      <w:tr w:rsidR="001B676A" w:rsidRPr="00033E2D" w14:paraId="778C5CF3" w14:textId="77777777" w:rsidTr="008E23FB">
        <w:trPr>
          <w:trHeight w:val="595"/>
        </w:trPr>
        <w:tc>
          <w:tcPr>
            <w:tcW w:w="1797" w:type="dxa"/>
            <w:vMerge w:val="restart"/>
          </w:tcPr>
          <w:p w14:paraId="778C5CEA" w14:textId="77777777" w:rsidR="001B676A" w:rsidRPr="00033E2D" w:rsidRDefault="001B676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778C5CEB" w14:textId="77777777" w:rsidR="001B676A" w:rsidRPr="00033E2D" w:rsidRDefault="001B676A">
            <w:pPr>
              <w:jc w:val="center"/>
              <w:rPr>
                <w:rFonts w:asciiTheme="minorHAnsi" w:hAnsiTheme="minorHAnsi" w:cstheme="minorHAnsi"/>
              </w:rPr>
            </w:pPr>
          </w:p>
          <w:p w14:paraId="778C5CEC" w14:textId="77777777" w:rsidR="001B676A" w:rsidRPr="00033E2D" w:rsidRDefault="001B67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8C5CED" w14:textId="77777777" w:rsidR="001B676A" w:rsidRPr="00B255FB" w:rsidRDefault="007D70CE" w:rsidP="001B676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THE EARTH STRIKES BACK!</w:t>
            </w:r>
          </w:p>
        </w:tc>
        <w:tc>
          <w:tcPr>
            <w:tcW w:w="2326" w:type="dxa"/>
            <w:gridSpan w:val="2"/>
          </w:tcPr>
          <w:p w14:paraId="778C5CEE" w14:textId="77777777" w:rsidR="001B676A" w:rsidRPr="00B255FB" w:rsidRDefault="007D70CE" w:rsidP="001B676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ANGLES AND ANGELS</w:t>
            </w:r>
          </w:p>
        </w:tc>
        <w:tc>
          <w:tcPr>
            <w:tcW w:w="2334" w:type="dxa"/>
            <w:gridSpan w:val="3"/>
            <w:shd w:val="clear" w:color="auto" w:fill="FFFFFF" w:themeFill="background1"/>
          </w:tcPr>
          <w:p w14:paraId="778C5CEF" w14:textId="77777777" w:rsidR="001B676A" w:rsidRPr="00B255FB" w:rsidRDefault="005C1962" w:rsidP="00A6645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Bidi"/>
                <w:b/>
                <w:bCs/>
                <w:sz w:val="21"/>
                <w:szCs w:val="21"/>
              </w:rPr>
              <w:t>DRAGON SLAYERS</w:t>
            </w:r>
          </w:p>
        </w:tc>
        <w:tc>
          <w:tcPr>
            <w:tcW w:w="2322" w:type="dxa"/>
            <w:gridSpan w:val="2"/>
          </w:tcPr>
          <w:p w14:paraId="778C5CF0" w14:textId="77777777" w:rsidR="001B676A" w:rsidRPr="00B255FB" w:rsidRDefault="007D70CE" w:rsidP="00A6645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SHOULD WE SAVE THE RAINFOREST?</w:t>
            </w:r>
          </w:p>
        </w:tc>
        <w:tc>
          <w:tcPr>
            <w:tcW w:w="2368" w:type="dxa"/>
            <w:gridSpan w:val="2"/>
            <w:shd w:val="clear" w:color="auto" w:fill="FFFFFF" w:themeFill="background1"/>
          </w:tcPr>
          <w:p w14:paraId="778C5CF1" w14:textId="77777777" w:rsidR="001B676A" w:rsidRPr="00B255FB" w:rsidRDefault="007D70CE" w:rsidP="001B676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WHAT REALLY HAPPENED AT THE BATTLE OF BOSWORTH</w:t>
            </w:r>
            <w:r w:rsidR="00423C73"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?</w:t>
            </w:r>
          </w:p>
        </w:tc>
        <w:tc>
          <w:tcPr>
            <w:tcW w:w="2368" w:type="dxa"/>
            <w:gridSpan w:val="2"/>
            <w:shd w:val="clear" w:color="auto" w:fill="FFFFFF"/>
          </w:tcPr>
          <w:p w14:paraId="778C5CF2" w14:textId="77777777" w:rsidR="001B676A" w:rsidRPr="00B255FB" w:rsidRDefault="00F7289F" w:rsidP="00F7289F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>TALES FROM</w:t>
            </w:r>
            <w:r w:rsidR="005C1962" w:rsidRPr="00B255F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THE RIVERBANK</w:t>
            </w:r>
          </w:p>
        </w:tc>
      </w:tr>
      <w:tr w:rsidR="008E23FB" w:rsidRPr="00033E2D" w14:paraId="778C5D07" w14:textId="77777777" w:rsidTr="00812B5D">
        <w:trPr>
          <w:trHeight w:val="595"/>
        </w:trPr>
        <w:tc>
          <w:tcPr>
            <w:tcW w:w="1797" w:type="dxa"/>
            <w:vMerge/>
          </w:tcPr>
          <w:p w14:paraId="778C5CF4" w14:textId="77777777" w:rsidR="008E23FB" w:rsidRPr="00033E2D" w:rsidRDefault="008E23FB" w:rsidP="00400F6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778C5CF5" w14:textId="77777777" w:rsidR="008E23FB" w:rsidRPr="00983AC6" w:rsidRDefault="00983AC6" w:rsidP="004B2FFF">
            <w:pPr>
              <w:jc w:val="center"/>
              <w:rPr>
                <w:rFonts w:asciiTheme="minorHAnsi" w:hAnsiTheme="minorHAnsi" w:cstheme="minorHAnsi"/>
              </w:rPr>
            </w:pPr>
            <w:r w:rsidRPr="00983AC6">
              <w:rPr>
                <w:rFonts w:asciiTheme="minorHAnsi" w:hAnsiTheme="minorHAnsi" w:cstheme="minorHAnsi"/>
              </w:rPr>
              <w:t xml:space="preserve">Recap vocabulary they can remember from last year. What about the characters from the first 3 </w:t>
            </w:r>
            <w:r w:rsidRPr="00983AC6">
              <w:rPr>
                <w:rFonts w:asciiTheme="minorHAnsi" w:hAnsiTheme="minorHAnsi" w:cstheme="minorHAnsi"/>
              </w:rPr>
              <w:lastRenderedPageBreak/>
              <w:t>chapters of Minimus we covered? What happened in each chapter?</w:t>
            </w:r>
          </w:p>
          <w:p w14:paraId="778C5CF6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Flashcards vocabulary online:</w:t>
            </w:r>
          </w:p>
          <w:p w14:paraId="778C5CF7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 1 flashcards</w:t>
            </w:r>
          </w:p>
          <w:p w14:paraId="778C5CF8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 1 self test</w:t>
            </w:r>
          </w:p>
          <w:p w14:paraId="778C5CF9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 2 flashcards</w:t>
            </w:r>
          </w:p>
          <w:p w14:paraId="778C5CFB" w14:textId="21F645C9" w:rsidR="003772A9" w:rsidRPr="00DE6E2B" w:rsidRDefault="00983AC6" w:rsidP="00BB2A3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 2 self test</w:t>
            </w:r>
          </w:p>
        </w:tc>
        <w:tc>
          <w:tcPr>
            <w:tcW w:w="2326" w:type="dxa"/>
            <w:gridSpan w:val="2"/>
            <w:tcBorders>
              <w:bottom w:val="single" w:sz="4" w:space="0" w:color="auto"/>
            </w:tcBorders>
          </w:tcPr>
          <w:p w14:paraId="778C5CFC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</w:rPr>
            </w:pPr>
            <w:r w:rsidRPr="00983AC6">
              <w:rPr>
                <w:rFonts w:asciiTheme="minorHAnsi" w:hAnsiTheme="minorHAnsi" w:cstheme="minorHAnsi"/>
                <w:b/>
              </w:rPr>
              <w:lastRenderedPageBreak/>
              <w:t>Chapter 4 “The best days of your life”</w:t>
            </w:r>
            <w:r w:rsidRPr="00983AC6">
              <w:rPr>
                <w:rFonts w:asciiTheme="minorHAnsi" w:hAnsiTheme="minorHAnsi" w:cstheme="minorHAnsi"/>
              </w:rPr>
              <w:t xml:space="preserve"> </w:t>
            </w:r>
          </w:p>
          <w:p w14:paraId="778C5CFD" w14:textId="77777777" w:rsidR="00983AC6" w:rsidRDefault="00983AC6" w:rsidP="00983AC6">
            <w:pPr>
              <w:jc w:val="center"/>
              <w:rPr>
                <w:rFonts w:asciiTheme="minorHAnsi" w:hAnsiTheme="minorHAnsi" w:cstheme="minorHAnsi"/>
              </w:rPr>
            </w:pPr>
          </w:p>
          <w:p w14:paraId="778C5CFE" w14:textId="77777777" w:rsidR="00983AC6" w:rsidRPr="00983AC6" w:rsidRDefault="00983AC6" w:rsidP="00983AC6">
            <w:pPr>
              <w:jc w:val="center"/>
              <w:rPr>
                <w:rFonts w:asciiTheme="minorHAnsi" w:hAnsiTheme="minorHAnsi" w:cstheme="minorHAnsi"/>
              </w:rPr>
            </w:pPr>
            <w:r w:rsidRPr="00983AC6">
              <w:rPr>
                <w:rFonts w:asciiTheme="minorHAnsi" w:hAnsiTheme="minorHAnsi" w:cstheme="minorHAnsi"/>
              </w:rPr>
              <w:t xml:space="preserve">If time is needed to complete this </w:t>
            </w:r>
            <w:r w:rsidRPr="00983AC6">
              <w:rPr>
                <w:rFonts w:asciiTheme="minorHAnsi" w:hAnsiTheme="minorHAnsi" w:cstheme="minorHAnsi"/>
              </w:rPr>
              <w:lastRenderedPageBreak/>
              <w:t>chapter, use final week of term to do this. Otherwise, if time, do some vocabulary related to Christmas like last year.</w:t>
            </w:r>
          </w:p>
        </w:tc>
        <w:tc>
          <w:tcPr>
            <w:tcW w:w="2328" w:type="dxa"/>
            <w:gridSpan w:val="2"/>
          </w:tcPr>
          <w:p w14:paraId="778C5CFF" w14:textId="77777777" w:rsidR="008E23FB" w:rsidRDefault="00983AC6" w:rsidP="00400F6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Chapters 3 and 4 – flashcards and self tests</w:t>
            </w:r>
          </w:p>
          <w:p w14:paraId="778C5D00" w14:textId="77777777" w:rsidR="00983AC6" w:rsidRPr="00400F6A" w:rsidRDefault="00983AC6" w:rsidP="00400F6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Chapter 4 vocabulary tests</w:t>
            </w:r>
          </w:p>
        </w:tc>
        <w:tc>
          <w:tcPr>
            <w:tcW w:w="2328" w:type="dxa"/>
            <w:gridSpan w:val="3"/>
          </w:tcPr>
          <w:p w14:paraId="778C5D01" w14:textId="77777777" w:rsidR="008E23FB" w:rsidRPr="00983AC6" w:rsidRDefault="00983AC6" w:rsidP="004B2FF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 xml:space="preserve">Chapter 5 – </w:t>
            </w:r>
            <w:r>
              <w:rPr>
                <w:rFonts w:asciiTheme="minorHAnsi" w:hAnsiTheme="minorHAnsi" w:cstheme="minorHAnsi"/>
                <w:b/>
              </w:rPr>
              <w:t>“</w:t>
            </w:r>
            <w:r w:rsidRPr="00983AC6">
              <w:rPr>
                <w:rFonts w:asciiTheme="minorHAnsi" w:hAnsiTheme="minorHAnsi" w:cstheme="minorHAnsi"/>
                <w:b/>
              </w:rPr>
              <w:t>Romans and Britons</w:t>
            </w:r>
            <w:r>
              <w:rPr>
                <w:rFonts w:asciiTheme="minorHAnsi" w:hAnsiTheme="minorHAnsi" w:cstheme="minorHAnsi"/>
                <w:b/>
              </w:rPr>
              <w:t>”</w:t>
            </w:r>
          </w:p>
        </w:tc>
        <w:tc>
          <w:tcPr>
            <w:tcW w:w="2368" w:type="dxa"/>
            <w:gridSpan w:val="2"/>
          </w:tcPr>
          <w:p w14:paraId="778C5D02" w14:textId="77777777" w:rsidR="008E23FB" w:rsidRDefault="00983AC6" w:rsidP="004B2FF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Chapters 4 and 5 flashcards</w:t>
            </w:r>
          </w:p>
          <w:p w14:paraId="778C5D03" w14:textId="77777777" w:rsidR="00983AC6" w:rsidRDefault="00983AC6" w:rsidP="004B2FF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Short phrases – verb + adverb</w:t>
            </w:r>
          </w:p>
          <w:p w14:paraId="778C5D04" w14:textId="77777777" w:rsidR="00983AC6" w:rsidRPr="00400F6A" w:rsidRDefault="00983AC6" w:rsidP="004B2FF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Chapter 5 self test</w:t>
            </w:r>
          </w:p>
        </w:tc>
        <w:tc>
          <w:tcPr>
            <w:tcW w:w="2368" w:type="dxa"/>
            <w:gridSpan w:val="2"/>
          </w:tcPr>
          <w:p w14:paraId="778C5D05" w14:textId="77777777" w:rsidR="008E23FB" w:rsidRPr="00983AC6" w:rsidRDefault="00983AC6" w:rsidP="005C196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 6 – “Off to Town!”</w:t>
            </w:r>
          </w:p>
          <w:p w14:paraId="778C5D06" w14:textId="77777777" w:rsidR="00983AC6" w:rsidRPr="00400F6A" w:rsidRDefault="00983AC6" w:rsidP="005C196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Let’s revise chapter 6</w:t>
            </w:r>
          </w:p>
        </w:tc>
      </w:tr>
      <w:tr w:rsidR="007D70CE" w:rsidRPr="00033E2D" w14:paraId="778C5D11" w14:textId="77777777" w:rsidTr="00BB2A30">
        <w:trPr>
          <w:trHeight w:val="450"/>
        </w:trPr>
        <w:tc>
          <w:tcPr>
            <w:tcW w:w="1797" w:type="dxa"/>
            <w:vMerge w:val="restart"/>
          </w:tcPr>
          <w:p w14:paraId="778C5D08" w14:textId="77777777" w:rsidR="007D70CE" w:rsidRPr="00033E2D" w:rsidRDefault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5</w:t>
            </w:r>
          </w:p>
          <w:p w14:paraId="778C5D09" w14:textId="77777777" w:rsidR="007D70CE" w:rsidRPr="00033E2D" w:rsidRDefault="007D70C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8C5D0A" w14:textId="77777777" w:rsidR="007D70CE" w:rsidRPr="00BB2A30" w:rsidRDefault="007D70CE" w:rsidP="00207A4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OH, I DO LIKE TO BE BESIDE THE SEASIDE!</w:t>
            </w:r>
          </w:p>
        </w:tc>
        <w:tc>
          <w:tcPr>
            <w:tcW w:w="2326" w:type="dxa"/>
            <w:gridSpan w:val="2"/>
            <w:shd w:val="clear" w:color="auto" w:fill="FFFFFF"/>
          </w:tcPr>
          <w:p w14:paraId="778C5D0B" w14:textId="77777777" w:rsidR="007D70CE" w:rsidRPr="00BB2A30" w:rsidRDefault="007D70CE" w:rsidP="00207A4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TOO MUCH OF A GOOD KING?</w:t>
            </w:r>
          </w:p>
        </w:tc>
        <w:tc>
          <w:tcPr>
            <w:tcW w:w="2334" w:type="dxa"/>
            <w:gridSpan w:val="3"/>
            <w:shd w:val="clear" w:color="auto" w:fill="FFFFFF" w:themeFill="background1"/>
          </w:tcPr>
          <w:p w14:paraId="778C5D0C" w14:textId="77777777" w:rsidR="007D70CE" w:rsidRPr="00BB2A30" w:rsidRDefault="007D70CE" w:rsidP="00207A4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BRIGHT LIGHTS, BIG CITY</w:t>
            </w:r>
          </w:p>
        </w:tc>
        <w:tc>
          <w:tcPr>
            <w:tcW w:w="2322" w:type="dxa"/>
            <w:gridSpan w:val="2"/>
            <w:shd w:val="clear" w:color="auto" w:fill="FFFFFF" w:themeFill="background1"/>
          </w:tcPr>
          <w:p w14:paraId="778C5D0E" w14:textId="232248E9" w:rsidR="007D70CE" w:rsidRPr="00BB2A30" w:rsidRDefault="00DF34B3" w:rsidP="00611CE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MAYA: MASTERPIECE OR MAYA-HEM?</w:t>
            </w:r>
          </w:p>
        </w:tc>
        <w:tc>
          <w:tcPr>
            <w:tcW w:w="2368" w:type="dxa"/>
            <w:gridSpan w:val="2"/>
            <w:shd w:val="clear" w:color="auto" w:fill="FFFFFF" w:themeFill="background1"/>
          </w:tcPr>
          <w:p w14:paraId="778C5D0F" w14:textId="640FCC49" w:rsidR="007D70CE" w:rsidRPr="00BB2A30" w:rsidRDefault="00CC58E1" w:rsidP="001A6C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OCEAN COMMOTION!</w:t>
            </w:r>
          </w:p>
        </w:tc>
        <w:tc>
          <w:tcPr>
            <w:tcW w:w="2368" w:type="dxa"/>
            <w:gridSpan w:val="2"/>
          </w:tcPr>
          <w:p w14:paraId="778C5D10" w14:textId="77777777" w:rsidR="007D70CE" w:rsidRPr="00BB2A30" w:rsidRDefault="007D70CE" w:rsidP="004D656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CHILDREN OF THE REVOLUTION</w:t>
            </w:r>
          </w:p>
        </w:tc>
      </w:tr>
      <w:tr w:rsidR="007D70CE" w:rsidRPr="00033E2D" w14:paraId="778C5D22" w14:textId="77777777" w:rsidTr="008C2832">
        <w:trPr>
          <w:trHeight w:val="521"/>
        </w:trPr>
        <w:tc>
          <w:tcPr>
            <w:tcW w:w="1797" w:type="dxa"/>
            <w:vMerge/>
          </w:tcPr>
          <w:p w14:paraId="778C5D12" w14:textId="77777777" w:rsidR="007D70CE" w:rsidRPr="00033E2D" w:rsidRDefault="007D70CE" w:rsidP="00400F6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51" w:type="dxa"/>
            <w:gridSpan w:val="3"/>
            <w:tcBorders>
              <w:bottom w:val="single" w:sz="4" w:space="0" w:color="auto"/>
            </w:tcBorders>
          </w:tcPr>
          <w:p w14:paraId="778C5D13" w14:textId="77777777" w:rsidR="007D70CE" w:rsidRPr="00983AC6" w:rsidRDefault="007D70CE" w:rsidP="007D70CE">
            <w:pPr>
              <w:jc w:val="center"/>
              <w:rPr>
                <w:rFonts w:asciiTheme="minorHAnsi" w:hAnsiTheme="minorHAnsi" w:cstheme="minorHAnsi"/>
              </w:rPr>
            </w:pPr>
            <w:r w:rsidRPr="00983AC6">
              <w:rPr>
                <w:rFonts w:asciiTheme="minorHAnsi" w:hAnsiTheme="minorHAnsi" w:cstheme="minorHAnsi"/>
              </w:rPr>
              <w:t xml:space="preserve">Recap vocabulary from </w:t>
            </w:r>
            <w:r>
              <w:rPr>
                <w:rFonts w:asciiTheme="minorHAnsi" w:hAnsiTheme="minorHAnsi" w:cstheme="minorHAnsi"/>
              </w:rPr>
              <w:t>previous</w:t>
            </w:r>
            <w:r w:rsidRPr="00983AC6">
              <w:rPr>
                <w:rFonts w:asciiTheme="minorHAnsi" w:hAnsiTheme="minorHAnsi" w:cstheme="minorHAnsi"/>
              </w:rPr>
              <w:t xml:space="preserve"> year</w:t>
            </w:r>
            <w:r>
              <w:rPr>
                <w:rFonts w:asciiTheme="minorHAnsi" w:hAnsiTheme="minorHAnsi" w:cstheme="minorHAnsi"/>
              </w:rPr>
              <w:t>s</w:t>
            </w:r>
            <w:r w:rsidRPr="00983AC6">
              <w:rPr>
                <w:rFonts w:asciiTheme="minorHAnsi" w:hAnsiTheme="minorHAnsi" w:cstheme="minorHAnsi"/>
              </w:rPr>
              <w:t>. What happened in each chapter?</w:t>
            </w:r>
            <w:r>
              <w:rPr>
                <w:rFonts w:asciiTheme="minorHAnsi" w:hAnsiTheme="minorHAnsi" w:cstheme="minorHAnsi"/>
              </w:rPr>
              <w:t xml:space="preserve"> Look back through the text book and refresh our knowledge of the story and vocabulary.</w:t>
            </w:r>
          </w:p>
          <w:p w14:paraId="778C5D14" w14:textId="77777777" w:rsidR="007D70CE" w:rsidRPr="00983AC6" w:rsidRDefault="007D70CE" w:rsidP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Flashcards vocabulary online:</w:t>
            </w:r>
          </w:p>
          <w:p w14:paraId="778C5D15" w14:textId="77777777" w:rsidR="007D70CE" w:rsidRPr="00983AC6" w:rsidRDefault="007D70CE" w:rsidP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</w:t>
            </w:r>
            <w:r>
              <w:rPr>
                <w:rFonts w:asciiTheme="minorHAnsi" w:hAnsiTheme="minorHAnsi" w:cstheme="minorHAnsi"/>
                <w:b/>
              </w:rPr>
              <w:t>s</w:t>
            </w:r>
            <w:r w:rsidRPr="00983AC6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4 and 5</w:t>
            </w:r>
            <w:r w:rsidRPr="00983AC6">
              <w:rPr>
                <w:rFonts w:asciiTheme="minorHAnsi" w:hAnsiTheme="minorHAnsi" w:cstheme="minorHAnsi"/>
                <w:b/>
              </w:rPr>
              <w:t xml:space="preserve"> flashcards</w:t>
            </w:r>
          </w:p>
          <w:p w14:paraId="778C5D16" w14:textId="77777777" w:rsidR="007D70CE" w:rsidRPr="00983AC6" w:rsidRDefault="007D70CE" w:rsidP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 xml:space="preserve">Chapter </w:t>
            </w:r>
            <w:r>
              <w:rPr>
                <w:rFonts w:asciiTheme="minorHAnsi" w:hAnsiTheme="minorHAnsi" w:cstheme="minorHAnsi"/>
                <w:b/>
              </w:rPr>
              <w:t>6</w:t>
            </w:r>
            <w:r w:rsidRPr="00983AC6">
              <w:rPr>
                <w:rFonts w:asciiTheme="minorHAnsi" w:hAnsiTheme="minorHAnsi" w:cstheme="minorHAnsi"/>
                <w:b/>
              </w:rPr>
              <w:t xml:space="preserve"> self test</w:t>
            </w:r>
          </w:p>
          <w:p w14:paraId="778C5D17" w14:textId="77777777" w:rsidR="007D70CE" w:rsidRDefault="007D70CE" w:rsidP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 xml:space="preserve">Chapter </w:t>
            </w:r>
            <w:r>
              <w:rPr>
                <w:rFonts w:asciiTheme="minorHAnsi" w:hAnsiTheme="minorHAnsi" w:cstheme="minorHAnsi"/>
                <w:b/>
              </w:rPr>
              <w:t>6</w:t>
            </w:r>
            <w:r w:rsidRPr="00983AC6">
              <w:rPr>
                <w:rFonts w:asciiTheme="minorHAnsi" w:hAnsiTheme="minorHAnsi" w:cstheme="minorHAnsi"/>
                <w:b/>
              </w:rPr>
              <w:t xml:space="preserve"> flashcards</w:t>
            </w:r>
          </w:p>
          <w:p w14:paraId="778C5D19" w14:textId="77777777" w:rsidR="003772A9" w:rsidRPr="007D70CE" w:rsidRDefault="007D70CE" w:rsidP="00BB2A3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Chapter 7 “The Military Machine”</w:t>
            </w:r>
          </w:p>
        </w:tc>
        <w:tc>
          <w:tcPr>
            <w:tcW w:w="4656" w:type="dxa"/>
            <w:gridSpan w:val="5"/>
          </w:tcPr>
          <w:p w14:paraId="778C5D1A" w14:textId="77777777" w:rsidR="007D70CE" w:rsidRDefault="007D70CE" w:rsidP="004B2FF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Chapter 7 and its vocabulary – look at activities in workbooks which go alongside</w:t>
            </w:r>
          </w:p>
          <w:p w14:paraId="778C5D1B" w14:textId="77777777" w:rsidR="009331F1" w:rsidRDefault="009331F1" w:rsidP="004B2FF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1C" w14:textId="77777777" w:rsidR="007D70CE" w:rsidRDefault="007D70CE" w:rsidP="004B2FF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70CE">
              <w:rPr>
                <w:rFonts w:asciiTheme="minorHAnsi" w:hAnsiTheme="minorHAnsi" w:cstheme="minorHAnsi"/>
                <w:b/>
              </w:rPr>
              <w:t>Chapter 8 “Clean and Healthy”</w:t>
            </w:r>
          </w:p>
          <w:p w14:paraId="778C5D1D" w14:textId="77777777" w:rsidR="007D70CE" w:rsidRDefault="007D70CE" w:rsidP="004B2FF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1E" w14:textId="77777777" w:rsidR="007D70CE" w:rsidRPr="007D70CE" w:rsidRDefault="007D70CE" w:rsidP="004B2FF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SELF TEST</w:t>
            </w:r>
          </w:p>
        </w:tc>
        <w:tc>
          <w:tcPr>
            <w:tcW w:w="4736" w:type="dxa"/>
            <w:gridSpan w:val="4"/>
          </w:tcPr>
          <w:p w14:paraId="778C5D1F" w14:textId="77777777" w:rsidR="007D70CE" w:rsidRDefault="007D70CE" w:rsidP="00DE6E2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Recap chapter 7 “The Military Machine” and chapter 8 “Clean and Healthy” and key vocabulary. Look at workbook activities which go alongside.</w:t>
            </w:r>
          </w:p>
          <w:p w14:paraId="778C5D20" w14:textId="77777777" w:rsidR="009331F1" w:rsidRDefault="009331F1" w:rsidP="00DE6E2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21" w14:textId="77777777" w:rsidR="007D70CE" w:rsidRPr="007D70CE" w:rsidRDefault="007D70CE" w:rsidP="00DE6E2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70CE">
              <w:rPr>
                <w:rFonts w:asciiTheme="minorHAnsi" w:hAnsiTheme="minorHAnsi" w:cstheme="minorHAnsi"/>
                <w:b/>
              </w:rPr>
              <w:t>Chapter 9 “A Soldier’s Life”</w:t>
            </w:r>
          </w:p>
        </w:tc>
      </w:tr>
      <w:tr w:rsidR="007D70CE" w:rsidRPr="00033E2D" w14:paraId="778C5D30" w14:textId="77777777" w:rsidTr="008E23FB">
        <w:trPr>
          <w:trHeight w:val="585"/>
        </w:trPr>
        <w:tc>
          <w:tcPr>
            <w:tcW w:w="1797" w:type="dxa"/>
            <w:vMerge w:val="restart"/>
          </w:tcPr>
          <w:p w14:paraId="778C5D23" w14:textId="77777777" w:rsidR="007D70CE" w:rsidRPr="00033E2D" w:rsidRDefault="007D70C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778C5D24" w14:textId="77777777" w:rsidR="007D70CE" w:rsidRPr="00033E2D" w:rsidRDefault="007D70CE">
            <w:pPr>
              <w:jc w:val="center"/>
              <w:rPr>
                <w:rFonts w:asciiTheme="minorHAnsi" w:hAnsiTheme="minorHAnsi" w:cstheme="minorHAnsi"/>
              </w:rPr>
            </w:pPr>
          </w:p>
          <w:p w14:paraId="778C5D25" w14:textId="77777777" w:rsidR="007D70CE" w:rsidRDefault="007D70CE">
            <w:pPr>
              <w:jc w:val="center"/>
              <w:rPr>
                <w:rFonts w:asciiTheme="minorHAnsi" w:hAnsiTheme="minorHAnsi" w:cstheme="minorHAnsi"/>
              </w:rPr>
            </w:pPr>
          </w:p>
          <w:p w14:paraId="778C5D26" w14:textId="77777777" w:rsidR="007D70CE" w:rsidRDefault="007D70CE">
            <w:pPr>
              <w:jc w:val="center"/>
              <w:rPr>
                <w:rFonts w:asciiTheme="minorHAnsi" w:hAnsiTheme="minorHAnsi" w:cstheme="minorHAnsi"/>
              </w:rPr>
            </w:pPr>
          </w:p>
          <w:p w14:paraId="778C5D27" w14:textId="77777777" w:rsidR="007D70CE" w:rsidRPr="00033E2D" w:rsidRDefault="007D70C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78C5D28" w14:textId="2A52EAE4" w:rsidR="007D70CE" w:rsidRPr="00BB2A30" w:rsidRDefault="00855FAD" w:rsidP="001B67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GREECE IS THE WORD</w:t>
            </w:r>
            <w:r w:rsidR="00CC58E1"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!</w:t>
            </w:r>
          </w:p>
        </w:tc>
        <w:tc>
          <w:tcPr>
            <w:tcW w:w="2326" w:type="dxa"/>
            <w:gridSpan w:val="2"/>
            <w:shd w:val="clear" w:color="auto" w:fill="FFFFFF" w:themeFill="background1"/>
          </w:tcPr>
          <w:p w14:paraId="778C5D29" w14:textId="77777777" w:rsidR="007D70CE" w:rsidRPr="00BB2A30" w:rsidRDefault="007D70CE" w:rsidP="001B67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BIOMES AND CLIMATE ZONES 1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778C5D2A" w14:textId="77777777" w:rsidR="007D70CE" w:rsidRPr="00BB2A30" w:rsidRDefault="007D70CE" w:rsidP="00971C3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BIOMES AND CLIMATE ZONES 2</w:t>
            </w:r>
          </w:p>
        </w:tc>
        <w:tc>
          <w:tcPr>
            <w:tcW w:w="2328" w:type="dxa"/>
            <w:gridSpan w:val="3"/>
            <w:shd w:val="clear" w:color="auto" w:fill="FFFFFF" w:themeFill="background1"/>
          </w:tcPr>
          <w:p w14:paraId="778C5D2B" w14:textId="77777777" w:rsidR="007D70CE" w:rsidRPr="00BB2A30" w:rsidRDefault="007D70CE" w:rsidP="00A664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WITHOUT WAR-NING</w:t>
            </w:r>
          </w:p>
        </w:tc>
        <w:tc>
          <w:tcPr>
            <w:tcW w:w="2368" w:type="dxa"/>
            <w:gridSpan w:val="2"/>
            <w:shd w:val="clear" w:color="auto" w:fill="FFFFFF" w:themeFill="background1"/>
          </w:tcPr>
          <w:p w14:paraId="778C5D2C" w14:textId="77777777" w:rsidR="007D70CE" w:rsidRPr="00BB2A30" w:rsidRDefault="007D70C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2A30">
              <w:rPr>
                <w:rFonts w:asciiTheme="minorHAnsi" w:hAnsiTheme="minorHAnsi" w:cstheme="minorHAnsi"/>
                <w:b/>
                <w:sz w:val="22"/>
                <w:szCs w:val="22"/>
              </w:rPr>
              <w:t>BRITAIN GOES POP!</w:t>
            </w:r>
          </w:p>
          <w:p w14:paraId="778C5D2D" w14:textId="77777777" w:rsidR="007D70CE" w:rsidRPr="00BB2A30" w:rsidRDefault="007D70CE" w:rsidP="00D166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8" w:type="dxa"/>
            <w:gridSpan w:val="2"/>
          </w:tcPr>
          <w:p w14:paraId="778C5D2F" w14:textId="3BD42909" w:rsidR="007D70CE" w:rsidRPr="00BB2A30" w:rsidRDefault="00DF34B3" w:rsidP="00BB2A3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REGENERATION ROCKS!</w:t>
            </w:r>
          </w:p>
        </w:tc>
      </w:tr>
      <w:tr w:rsidR="003772A9" w:rsidRPr="00033E2D" w14:paraId="778C5D42" w14:textId="77777777" w:rsidTr="00675A4A">
        <w:trPr>
          <w:trHeight w:val="585"/>
        </w:trPr>
        <w:tc>
          <w:tcPr>
            <w:tcW w:w="1797" w:type="dxa"/>
            <w:vMerge/>
          </w:tcPr>
          <w:p w14:paraId="778C5D31" w14:textId="77777777" w:rsidR="003772A9" w:rsidRPr="00033E2D" w:rsidRDefault="003772A9" w:rsidP="00400F6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51" w:type="dxa"/>
            <w:gridSpan w:val="3"/>
            <w:tcBorders>
              <w:bottom w:val="single" w:sz="4" w:space="0" w:color="auto"/>
            </w:tcBorders>
          </w:tcPr>
          <w:p w14:paraId="778C5D32" w14:textId="77777777" w:rsidR="003772A9" w:rsidRPr="00983AC6" w:rsidRDefault="003772A9" w:rsidP="003772A9">
            <w:pPr>
              <w:jc w:val="center"/>
              <w:rPr>
                <w:rFonts w:asciiTheme="minorHAnsi" w:hAnsiTheme="minorHAnsi" w:cstheme="minorHAnsi"/>
              </w:rPr>
            </w:pPr>
            <w:r w:rsidRPr="00983AC6">
              <w:rPr>
                <w:rFonts w:asciiTheme="minorHAnsi" w:hAnsiTheme="minorHAnsi" w:cstheme="minorHAnsi"/>
              </w:rPr>
              <w:t xml:space="preserve">Recap vocabulary from </w:t>
            </w:r>
            <w:r>
              <w:rPr>
                <w:rFonts w:asciiTheme="minorHAnsi" w:hAnsiTheme="minorHAnsi" w:cstheme="minorHAnsi"/>
              </w:rPr>
              <w:t>previous</w:t>
            </w:r>
            <w:r w:rsidRPr="00983AC6">
              <w:rPr>
                <w:rFonts w:asciiTheme="minorHAnsi" w:hAnsiTheme="minorHAnsi" w:cstheme="minorHAnsi"/>
              </w:rPr>
              <w:t xml:space="preserve"> year</w:t>
            </w:r>
            <w:r>
              <w:rPr>
                <w:rFonts w:asciiTheme="minorHAnsi" w:hAnsiTheme="minorHAnsi" w:cstheme="minorHAnsi"/>
              </w:rPr>
              <w:t>s</w:t>
            </w:r>
            <w:r w:rsidRPr="00983AC6">
              <w:rPr>
                <w:rFonts w:asciiTheme="minorHAnsi" w:hAnsiTheme="minorHAnsi" w:cstheme="minorHAnsi"/>
              </w:rPr>
              <w:t>. What happened in each chapter?</w:t>
            </w:r>
            <w:r>
              <w:rPr>
                <w:rFonts w:asciiTheme="minorHAnsi" w:hAnsiTheme="minorHAnsi" w:cstheme="minorHAnsi"/>
              </w:rPr>
              <w:t xml:space="preserve"> Look back through the text book and refresh our knowledge of the story and vocabulary.</w:t>
            </w:r>
          </w:p>
          <w:p w14:paraId="778C5D33" w14:textId="77777777" w:rsidR="003772A9" w:rsidRPr="00983AC6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Flashcards vocabulary online:</w:t>
            </w:r>
          </w:p>
          <w:p w14:paraId="778C5D35" w14:textId="566F2F9A" w:rsidR="003772A9" w:rsidRPr="00983AC6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</w:t>
            </w:r>
            <w:r w:rsidR="0065071F">
              <w:rPr>
                <w:rFonts w:asciiTheme="minorHAnsi" w:hAnsiTheme="minorHAnsi" w:cstheme="minorHAnsi"/>
                <w:b/>
              </w:rPr>
              <w:t>s 7</w:t>
            </w:r>
            <w:r w:rsidR="00455FED">
              <w:rPr>
                <w:rFonts w:asciiTheme="minorHAnsi" w:hAnsiTheme="minorHAnsi" w:cstheme="minorHAnsi"/>
                <w:b/>
              </w:rPr>
              <w:t xml:space="preserve"> +</w:t>
            </w:r>
            <w:r w:rsidRPr="00983AC6">
              <w:rPr>
                <w:rFonts w:asciiTheme="minorHAnsi" w:hAnsiTheme="minorHAnsi" w:cstheme="minorHAnsi"/>
                <w:b/>
              </w:rPr>
              <w:t xml:space="preserve"> </w:t>
            </w:r>
            <w:r w:rsidR="0065071F">
              <w:rPr>
                <w:rFonts w:asciiTheme="minorHAnsi" w:hAnsiTheme="minorHAnsi" w:cstheme="minorHAnsi"/>
                <w:b/>
              </w:rPr>
              <w:t xml:space="preserve">8 + 9 </w:t>
            </w:r>
            <w:r w:rsidRPr="00983AC6">
              <w:rPr>
                <w:rFonts w:asciiTheme="minorHAnsi" w:hAnsiTheme="minorHAnsi" w:cstheme="minorHAnsi"/>
                <w:b/>
              </w:rPr>
              <w:t>self test</w:t>
            </w:r>
          </w:p>
          <w:p w14:paraId="778C5D36" w14:textId="6CE26400" w:rsidR="003772A9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3AC6">
              <w:rPr>
                <w:rFonts w:asciiTheme="minorHAnsi" w:hAnsiTheme="minorHAnsi" w:cstheme="minorHAnsi"/>
                <w:b/>
              </w:rPr>
              <w:t>Chapter</w:t>
            </w:r>
            <w:r w:rsidR="00455FED">
              <w:rPr>
                <w:rFonts w:asciiTheme="minorHAnsi" w:hAnsiTheme="minorHAnsi" w:cstheme="minorHAnsi"/>
                <w:b/>
              </w:rPr>
              <w:t>s 7 +</w:t>
            </w:r>
            <w:r w:rsidRPr="00983AC6">
              <w:rPr>
                <w:rFonts w:asciiTheme="minorHAnsi" w:hAnsiTheme="minorHAnsi" w:cstheme="minorHAnsi"/>
                <w:b/>
              </w:rPr>
              <w:t xml:space="preserve"> </w:t>
            </w:r>
            <w:r w:rsidR="0065071F">
              <w:rPr>
                <w:rFonts w:asciiTheme="minorHAnsi" w:hAnsiTheme="minorHAnsi" w:cstheme="minorHAnsi"/>
                <w:b/>
              </w:rPr>
              <w:t>8 + 9</w:t>
            </w:r>
            <w:r w:rsidRPr="00983AC6">
              <w:rPr>
                <w:rFonts w:asciiTheme="minorHAnsi" w:hAnsiTheme="minorHAnsi" w:cstheme="minorHAnsi"/>
                <w:b/>
              </w:rPr>
              <w:t xml:space="preserve"> flashcards</w:t>
            </w:r>
          </w:p>
          <w:p w14:paraId="778C5D37" w14:textId="77777777" w:rsidR="009331F1" w:rsidRDefault="009331F1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38" w14:textId="5745DF79" w:rsidR="003772A9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Chapter </w:t>
            </w:r>
            <w:r w:rsidR="00455FED">
              <w:rPr>
                <w:rFonts w:asciiTheme="minorHAnsi" w:hAnsiTheme="minorHAnsi" w:cstheme="minorHAnsi"/>
                <w:b/>
              </w:rPr>
              <w:t>10</w:t>
            </w:r>
            <w:r>
              <w:rPr>
                <w:rFonts w:asciiTheme="minorHAnsi" w:hAnsiTheme="minorHAnsi" w:cstheme="minorHAnsi"/>
                <w:b/>
              </w:rPr>
              <w:t xml:space="preserve"> “</w:t>
            </w:r>
            <w:r w:rsidR="00FF719E">
              <w:rPr>
                <w:rFonts w:asciiTheme="minorHAnsi" w:hAnsiTheme="minorHAnsi" w:cstheme="minorHAnsi"/>
                <w:b/>
              </w:rPr>
              <w:t>How beautiful!</w:t>
            </w:r>
            <w:r>
              <w:rPr>
                <w:rFonts w:asciiTheme="minorHAnsi" w:hAnsiTheme="minorHAnsi" w:cstheme="minorHAnsi"/>
                <w:b/>
              </w:rPr>
              <w:t>”</w:t>
            </w:r>
          </w:p>
          <w:p w14:paraId="778C5D39" w14:textId="77777777" w:rsidR="003772A9" w:rsidRPr="00400F6A" w:rsidRDefault="003772A9" w:rsidP="00DE6E2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656" w:type="dxa"/>
            <w:gridSpan w:val="5"/>
          </w:tcPr>
          <w:p w14:paraId="778C5D3A" w14:textId="2E42324F" w:rsidR="003772A9" w:rsidRDefault="003772A9" w:rsidP="003772A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Recap Chapter </w:t>
            </w:r>
            <w:r w:rsidR="00FF719E">
              <w:rPr>
                <w:rFonts w:asciiTheme="minorHAnsi" w:hAnsiTheme="minorHAnsi" w:cstheme="minorHAnsi"/>
              </w:rPr>
              <w:t>10</w:t>
            </w:r>
            <w:r>
              <w:rPr>
                <w:rFonts w:asciiTheme="minorHAnsi" w:hAnsiTheme="minorHAnsi" w:cstheme="minorHAnsi"/>
              </w:rPr>
              <w:t xml:space="preserve"> and its vocabulary – look at activities in workbooks which go alongside</w:t>
            </w:r>
          </w:p>
          <w:p w14:paraId="778C5D3B" w14:textId="77777777" w:rsidR="009331F1" w:rsidRDefault="009331F1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3C" w14:textId="5F82EF8B" w:rsidR="003772A9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70CE">
              <w:rPr>
                <w:rFonts w:asciiTheme="minorHAnsi" w:hAnsiTheme="minorHAnsi" w:cstheme="minorHAnsi"/>
                <w:b/>
              </w:rPr>
              <w:t xml:space="preserve">Chapter </w:t>
            </w:r>
            <w:r w:rsidR="00FF719E">
              <w:rPr>
                <w:rFonts w:asciiTheme="minorHAnsi" w:hAnsiTheme="minorHAnsi" w:cstheme="minorHAnsi"/>
                <w:b/>
              </w:rPr>
              <w:t>11</w:t>
            </w:r>
            <w:r w:rsidRPr="007D70CE">
              <w:rPr>
                <w:rFonts w:asciiTheme="minorHAnsi" w:hAnsiTheme="minorHAnsi" w:cstheme="minorHAnsi"/>
                <w:b/>
              </w:rPr>
              <w:t xml:space="preserve"> “</w:t>
            </w:r>
            <w:r w:rsidR="00902718">
              <w:rPr>
                <w:rFonts w:asciiTheme="minorHAnsi" w:hAnsiTheme="minorHAnsi" w:cstheme="minorHAnsi"/>
                <w:b/>
              </w:rPr>
              <w:t>A Sad Day</w:t>
            </w:r>
            <w:r w:rsidRPr="007D70CE">
              <w:rPr>
                <w:rFonts w:asciiTheme="minorHAnsi" w:hAnsiTheme="minorHAnsi" w:cstheme="minorHAnsi"/>
                <w:b/>
              </w:rPr>
              <w:t>”</w:t>
            </w:r>
          </w:p>
          <w:p w14:paraId="778C5D3D" w14:textId="77777777" w:rsidR="003772A9" w:rsidRDefault="003772A9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3E" w14:textId="77777777" w:rsidR="003772A9" w:rsidRPr="00400F6A" w:rsidRDefault="003772A9" w:rsidP="003772A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SELF TEST</w:t>
            </w:r>
          </w:p>
        </w:tc>
        <w:tc>
          <w:tcPr>
            <w:tcW w:w="4736" w:type="dxa"/>
            <w:gridSpan w:val="4"/>
          </w:tcPr>
          <w:p w14:paraId="778C5D3F" w14:textId="07EA04F2" w:rsidR="003772A9" w:rsidRDefault="003772A9" w:rsidP="003772A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Recap chapter </w:t>
            </w:r>
            <w:r w:rsidR="00902718"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 xml:space="preserve"> “</w:t>
            </w:r>
            <w:r w:rsidR="00902718">
              <w:rPr>
                <w:rFonts w:asciiTheme="minorHAnsi" w:hAnsiTheme="minorHAnsi" w:cstheme="minorHAnsi"/>
              </w:rPr>
              <w:t>A Sad Day</w:t>
            </w:r>
            <w:r>
              <w:rPr>
                <w:rFonts w:asciiTheme="minorHAnsi" w:hAnsiTheme="minorHAnsi" w:cstheme="minorHAnsi"/>
              </w:rPr>
              <w:t>” and key vocabulary. Look at workbook activities which go alongside.</w:t>
            </w:r>
          </w:p>
          <w:p w14:paraId="778C5D40" w14:textId="77777777" w:rsidR="009331F1" w:rsidRDefault="009331F1" w:rsidP="003772A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78C5D41" w14:textId="20745E96" w:rsidR="003772A9" w:rsidRPr="00400F6A" w:rsidRDefault="003772A9" w:rsidP="003772A9">
            <w:pPr>
              <w:jc w:val="center"/>
              <w:rPr>
                <w:rFonts w:asciiTheme="minorHAnsi" w:hAnsiTheme="minorHAnsi" w:cstheme="minorHAnsi"/>
              </w:rPr>
            </w:pPr>
            <w:r w:rsidRPr="007D70CE">
              <w:rPr>
                <w:rFonts w:asciiTheme="minorHAnsi" w:hAnsiTheme="minorHAnsi" w:cstheme="minorHAnsi"/>
                <w:b/>
              </w:rPr>
              <w:t xml:space="preserve">Chapter </w:t>
            </w:r>
            <w:r w:rsidR="00902718">
              <w:rPr>
                <w:rFonts w:asciiTheme="minorHAnsi" w:hAnsiTheme="minorHAnsi" w:cstheme="minorHAnsi"/>
                <w:b/>
              </w:rPr>
              <w:t>12</w:t>
            </w:r>
            <w:r w:rsidRPr="007D70CE">
              <w:rPr>
                <w:rFonts w:asciiTheme="minorHAnsi" w:hAnsiTheme="minorHAnsi" w:cstheme="minorHAnsi"/>
                <w:b/>
              </w:rPr>
              <w:t xml:space="preserve"> “</w:t>
            </w:r>
            <w:r w:rsidR="00902718">
              <w:rPr>
                <w:rFonts w:asciiTheme="minorHAnsi" w:hAnsiTheme="minorHAnsi" w:cstheme="minorHAnsi"/>
                <w:b/>
              </w:rPr>
              <w:t>Gods! Hear our Prayers!</w:t>
            </w:r>
            <w:r w:rsidRPr="007D70CE">
              <w:rPr>
                <w:rFonts w:asciiTheme="minorHAnsi" w:hAnsiTheme="minorHAnsi" w:cstheme="minorHAnsi"/>
                <w:b/>
              </w:rPr>
              <w:t>”</w:t>
            </w:r>
          </w:p>
        </w:tc>
      </w:tr>
    </w:tbl>
    <w:p w14:paraId="778C5D43" w14:textId="77777777" w:rsidR="00055956" w:rsidRPr="00033E2D" w:rsidRDefault="00055956" w:rsidP="001B676A">
      <w:pPr>
        <w:rPr>
          <w:rFonts w:asciiTheme="minorHAnsi" w:hAnsiTheme="minorHAnsi" w:cstheme="minorHAnsi"/>
        </w:rPr>
      </w:pPr>
    </w:p>
    <w:sectPr w:rsidR="00055956" w:rsidRPr="00033E2D" w:rsidSect="00867C1B">
      <w:pgSz w:w="16838" w:h="11906" w:orient="landscape"/>
      <w:pgMar w:top="924" w:right="536" w:bottom="107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536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07F83"/>
    <w:rsid w:val="00020177"/>
    <w:rsid w:val="00033E2D"/>
    <w:rsid w:val="00040342"/>
    <w:rsid w:val="00042535"/>
    <w:rsid w:val="000507E5"/>
    <w:rsid w:val="00054323"/>
    <w:rsid w:val="00055956"/>
    <w:rsid w:val="00062D75"/>
    <w:rsid w:val="000A691F"/>
    <w:rsid w:val="000A6AD5"/>
    <w:rsid w:val="000B1F8A"/>
    <w:rsid w:val="000D73E7"/>
    <w:rsid w:val="000E306D"/>
    <w:rsid w:val="00154D1A"/>
    <w:rsid w:val="001763B7"/>
    <w:rsid w:val="001947FF"/>
    <w:rsid w:val="001A18BB"/>
    <w:rsid w:val="001B676A"/>
    <w:rsid w:val="001D130B"/>
    <w:rsid w:val="001E5100"/>
    <w:rsid w:val="001F586F"/>
    <w:rsid w:val="002044C8"/>
    <w:rsid w:val="00207A40"/>
    <w:rsid w:val="002243D6"/>
    <w:rsid w:val="002475FA"/>
    <w:rsid w:val="00262B0B"/>
    <w:rsid w:val="0029573B"/>
    <w:rsid w:val="002B0C09"/>
    <w:rsid w:val="002B1856"/>
    <w:rsid w:val="002B3DF9"/>
    <w:rsid w:val="002D06AC"/>
    <w:rsid w:val="002D55B9"/>
    <w:rsid w:val="002E0298"/>
    <w:rsid w:val="002F48D8"/>
    <w:rsid w:val="0031640F"/>
    <w:rsid w:val="00345A9A"/>
    <w:rsid w:val="00365AB9"/>
    <w:rsid w:val="003679B8"/>
    <w:rsid w:val="003772A9"/>
    <w:rsid w:val="00396424"/>
    <w:rsid w:val="003D3C91"/>
    <w:rsid w:val="003D5E55"/>
    <w:rsid w:val="00400F6A"/>
    <w:rsid w:val="00401C1E"/>
    <w:rsid w:val="00423C73"/>
    <w:rsid w:val="00441397"/>
    <w:rsid w:val="0044271C"/>
    <w:rsid w:val="004539E9"/>
    <w:rsid w:val="00455FED"/>
    <w:rsid w:val="004B2FFF"/>
    <w:rsid w:val="004D6568"/>
    <w:rsid w:val="004E0095"/>
    <w:rsid w:val="004E453A"/>
    <w:rsid w:val="005039D9"/>
    <w:rsid w:val="005251C9"/>
    <w:rsid w:val="00540668"/>
    <w:rsid w:val="00556EF7"/>
    <w:rsid w:val="00560E2B"/>
    <w:rsid w:val="00566FB4"/>
    <w:rsid w:val="0056778E"/>
    <w:rsid w:val="005857D6"/>
    <w:rsid w:val="005A692F"/>
    <w:rsid w:val="005C1962"/>
    <w:rsid w:val="005C5CAF"/>
    <w:rsid w:val="005D2C78"/>
    <w:rsid w:val="005E008D"/>
    <w:rsid w:val="0060317E"/>
    <w:rsid w:val="006045F2"/>
    <w:rsid w:val="00611CE9"/>
    <w:rsid w:val="00647EB2"/>
    <w:rsid w:val="0065071F"/>
    <w:rsid w:val="00653A9F"/>
    <w:rsid w:val="00665644"/>
    <w:rsid w:val="006746BE"/>
    <w:rsid w:val="0070703D"/>
    <w:rsid w:val="00721651"/>
    <w:rsid w:val="00782749"/>
    <w:rsid w:val="007D70CE"/>
    <w:rsid w:val="00806047"/>
    <w:rsid w:val="00812B5D"/>
    <w:rsid w:val="00814A28"/>
    <w:rsid w:val="00855FAD"/>
    <w:rsid w:val="00867C1B"/>
    <w:rsid w:val="008B4772"/>
    <w:rsid w:val="008C0332"/>
    <w:rsid w:val="008D3F8B"/>
    <w:rsid w:val="008E222D"/>
    <w:rsid w:val="008E23FB"/>
    <w:rsid w:val="008F6409"/>
    <w:rsid w:val="00902718"/>
    <w:rsid w:val="009331F1"/>
    <w:rsid w:val="00951FC3"/>
    <w:rsid w:val="00971045"/>
    <w:rsid w:val="00971C3A"/>
    <w:rsid w:val="00983AC6"/>
    <w:rsid w:val="009923D7"/>
    <w:rsid w:val="009F0C07"/>
    <w:rsid w:val="00A15387"/>
    <w:rsid w:val="00A605CF"/>
    <w:rsid w:val="00A66452"/>
    <w:rsid w:val="00AC4D39"/>
    <w:rsid w:val="00AD4B09"/>
    <w:rsid w:val="00AD53AD"/>
    <w:rsid w:val="00B255FB"/>
    <w:rsid w:val="00B442ED"/>
    <w:rsid w:val="00B47460"/>
    <w:rsid w:val="00B60610"/>
    <w:rsid w:val="00B8180A"/>
    <w:rsid w:val="00BB2A30"/>
    <w:rsid w:val="00BB5C48"/>
    <w:rsid w:val="00BC16AD"/>
    <w:rsid w:val="00BE2C8F"/>
    <w:rsid w:val="00C43A0C"/>
    <w:rsid w:val="00CC58E1"/>
    <w:rsid w:val="00CD3FFF"/>
    <w:rsid w:val="00CE57E4"/>
    <w:rsid w:val="00D16638"/>
    <w:rsid w:val="00D22F25"/>
    <w:rsid w:val="00D340F2"/>
    <w:rsid w:val="00D868BB"/>
    <w:rsid w:val="00D924F7"/>
    <w:rsid w:val="00D97A3C"/>
    <w:rsid w:val="00DA08D0"/>
    <w:rsid w:val="00DC3035"/>
    <w:rsid w:val="00DC5034"/>
    <w:rsid w:val="00DE6E2B"/>
    <w:rsid w:val="00DF29D6"/>
    <w:rsid w:val="00DF34B3"/>
    <w:rsid w:val="00E04E1E"/>
    <w:rsid w:val="00E24262"/>
    <w:rsid w:val="00E26A6D"/>
    <w:rsid w:val="00E27D01"/>
    <w:rsid w:val="00E42987"/>
    <w:rsid w:val="00E6390E"/>
    <w:rsid w:val="00E71B7D"/>
    <w:rsid w:val="00E97C8F"/>
    <w:rsid w:val="00EC3185"/>
    <w:rsid w:val="00EE0F68"/>
    <w:rsid w:val="00F25B3D"/>
    <w:rsid w:val="00F3760C"/>
    <w:rsid w:val="00F42485"/>
    <w:rsid w:val="00F46272"/>
    <w:rsid w:val="00F5446A"/>
    <w:rsid w:val="00F55A53"/>
    <w:rsid w:val="00F70807"/>
    <w:rsid w:val="00F7289F"/>
    <w:rsid w:val="00FD6DEB"/>
    <w:rsid w:val="00FF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778C5CBE"/>
  <w15:docId w15:val="{63EFB34B-52AF-5D40-A0BC-DB47B249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867C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867C1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2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muslatin.co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rimarylatinproject.org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minimuslatin.co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2CD9BD-ADA8-4761-A2AA-E789568A5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4D4AA-5790-4611-AC4D-BFA990BB31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93F7B9-F2DD-422D-B55B-6AC693AF81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2113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subject/>
  <dc:creator>dhead</dc:creator>
  <cp:keywords/>
  <dc:description/>
  <cp:lastModifiedBy>Elaine Thornett - Queens</cp:lastModifiedBy>
  <cp:revision>27</cp:revision>
  <cp:lastPrinted>2025-07-10T10:39:00Z</cp:lastPrinted>
  <dcterms:created xsi:type="dcterms:W3CDTF">2021-06-23T09:37:00Z</dcterms:created>
  <dcterms:modified xsi:type="dcterms:W3CDTF">2026-04-29T09:40:00Z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